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1538" w:rsidRPr="00C732CA" w:rsidRDefault="00C71538" w:rsidP="00C71538">
      <w:pPr>
        <w:spacing w:after="0" w:line="240" w:lineRule="auto"/>
        <w:jc w:val="both"/>
        <w:rPr>
          <w:rFonts w:ascii="Arial" w:eastAsia="Times New Roman" w:hAnsi="Arial" w:cs="Arial"/>
          <w:b/>
          <w:bCs/>
          <w:sz w:val="20"/>
          <w:szCs w:val="20"/>
          <w:lang w:eastAsia="lt-LT"/>
        </w:rPr>
      </w:pPr>
    </w:p>
    <w:p w:rsidR="00C71538" w:rsidRPr="00D5433F" w:rsidRDefault="00D5433F" w:rsidP="00D5433F">
      <w:pPr>
        <w:jc w:val="right"/>
        <w:rPr>
          <w:rFonts w:ascii="Arial" w:eastAsia="Calibri" w:hAnsi="Arial" w:cs="Arial"/>
          <w:bCs/>
          <w:i/>
          <w:sz w:val="20"/>
          <w:szCs w:val="20"/>
        </w:rPr>
      </w:pPr>
      <w:r w:rsidRPr="00D5433F">
        <w:rPr>
          <w:rFonts w:ascii="Arial" w:eastAsia="Calibri" w:hAnsi="Arial" w:cs="Arial"/>
          <w:bCs/>
          <w:i/>
          <w:sz w:val="20"/>
          <w:szCs w:val="20"/>
        </w:rPr>
        <w:t>Projektas</w:t>
      </w:r>
    </w:p>
    <w:p w:rsidR="004A5BDE" w:rsidRPr="00C732CA" w:rsidRDefault="004A5BDE" w:rsidP="00B86484">
      <w:pPr>
        <w:tabs>
          <w:tab w:val="left" w:pos="8137"/>
        </w:tabs>
        <w:spacing w:after="0" w:line="240" w:lineRule="auto"/>
        <w:jc w:val="center"/>
        <w:rPr>
          <w:rFonts w:ascii="Arial" w:eastAsia="Calibri" w:hAnsi="Arial" w:cs="Arial"/>
          <w:b/>
          <w:bCs/>
          <w:sz w:val="20"/>
          <w:szCs w:val="20"/>
        </w:rPr>
      </w:pPr>
    </w:p>
    <w:p w:rsidR="004A0C48" w:rsidRPr="00C732CA" w:rsidRDefault="004A0C48" w:rsidP="004A0C48">
      <w:pPr>
        <w:tabs>
          <w:tab w:val="left" w:pos="8137"/>
        </w:tabs>
        <w:spacing w:after="0" w:line="240" w:lineRule="auto"/>
        <w:ind w:firstLine="851"/>
        <w:jc w:val="center"/>
        <w:rPr>
          <w:rFonts w:ascii="Arial" w:eastAsia="Calibri" w:hAnsi="Arial" w:cs="Arial"/>
          <w:b/>
          <w:bCs/>
          <w:sz w:val="20"/>
          <w:szCs w:val="20"/>
        </w:rPr>
      </w:pPr>
      <w:r w:rsidRPr="00C732CA">
        <w:rPr>
          <w:rFonts w:ascii="Arial" w:eastAsia="Calibri" w:hAnsi="Arial" w:cs="Arial"/>
          <w:b/>
          <w:bCs/>
          <w:sz w:val="20"/>
          <w:szCs w:val="20"/>
        </w:rPr>
        <w:t>TECHNINĖ SPECIFIKACIJA</w:t>
      </w:r>
    </w:p>
    <w:p w:rsidR="004A0C48" w:rsidRPr="00C732CA" w:rsidRDefault="004A0C48" w:rsidP="004A0C48">
      <w:pPr>
        <w:tabs>
          <w:tab w:val="left" w:pos="284"/>
        </w:tabs>
        <w:spacing w:after="0" w:line="240" w:lineRule="auto"/>
        <w:ind w:firstLine="851"/>
        <w:jc w:val="center"/>
        <w:rPr>
          <w:rFonts w:ascii="Arial" w:eastAsia="Calibri" w:hAnsi="Arial" w:cs="Arial"/>
          <w:b/>
          <w:bCs/>
          <w:sz w:val="20"/>
          <w:szCs w:val="20"/>
        </w:rPr>
      </w:pPr>
    </w:p>
    <w:p w:rsidR="004A0C48" w:rsidRPr="00C732CA"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sz w:val="20"/>
          <w:szCs w:val="20"/>
        </w:rPr>
      </w:pPr>
      <w:r w:rsidRPr="00C732CA">
        <w:rPr>
          <w:rFonts w:ascii="Arial" w:eastAsia="Calibri" w:hAnsi="Arial" w:cs="Arial"/>
          <w:b/>
          <w:sz w:val="20"/>
          <w:szCs w:val="20"/>
        </w:rPr>
        <w:t>SĄVOKOS IR SUTRUMPINIMAI</w:t>
      </w:r>
      <w:r w:rsidR="00B12E41" w:rsidRPr="00C732CA">
        <w:rPr>
          <w:rFonts w:ascii="Arial" w:eastAsia="Calibri" w:hAnsi="Arial" w:cs="Arial"/>
          <w:b/>
          <w:sz w:val="20"/>
          <w:szCs w:val="20"/>
        </w:rPr>
        <w:t>/ BENDRA INFORMACIJA</w:t>
      </w:r>
    </w:p>
    <w:p w:rsidR="004A0C48" w:rsidRPr="00C732CA" w:rsidRDefault="004A0C48" w:rsidP="004A0C48">
      <w:pPr>
        <w:numPr>
          <w:ilvl w:val="1"/>
          <w:numId w:val="1"/>
        </w:numPr>
        <w:tabs>
          <w:tab w:val="left" w:pos="567"/>
          <w:tab w:val="left" w:pos="851"/>
        </w:tabs>
        <w:spacing w:after="0" w:line="240" w:lineRule="auto"/>
        <w:ind w:left="0" w:firstLine="0"/>
        <w:jc w:val="both"/>
        <w:rPr>
          <w:rFonts w:ascii="Arial" w:eastAsia="Calibri" w:hAnsi="Arial" w:cs="Arial"/>
          <w:sz w:val="20"/>
          <w:szCs w:val="20"/>
        </w:rPr>
      </w:pPr>
      <w:r w:rsidRPr="00C732CA">
        <w:rPr>
          <w:rFonts w:ascii="Arial" w:eastAsia="Calibri" w:hAnsi="Arial" w:cs="Arial"/>
          <w:sz w:val="20"/>
          <w:szCs w:val="20"/>
        </w:rPr>
        <w:t>Pirkėjas / P</w:t>
      </w:r>
      <w:r w:rsidR="00682323" w:rsidRPr="00C732CA">
        <w:rPr>
          <w:rFonts w:ascii="Arial" w:eastAsia="Calibri" w:hAnsi="Arial" w:cs="Arial"/>
          <w:sz w:val="20"/>
          <w:szCs w:val="20"/>
        </w:rPr>
        <w:t>erkančioji organizacija</w:t>
      </w:r>
      <w:r w:rsidRPr="00C732CA">
        <w:rPr>
          <w:rFonts w:ascii="Arial" w:eastAsia="Calibri" w:hAnsi="Arial" w:cs="Arial"/>
          <w:sz w:val="20"/>
          <w:szCs w:val="20"/>
        </w:rPr>
        <w:t xml:space="preserve"> –</w:t>
      </w:r>
      <w:r w:rsidR="007D6AA3" w:rsidRPr="00C732CA">
        <w:rPr>
          <w:rFonts w:ascii="Arial" w:eastAsia="Calibri" w:hAnsi="Arial" w:cs="Arial"/>
          <w:sz w:val="20"/>
          <w:szCs w:val="20"/>
        </w:rPr>
        <w:t xml:space="preserve"> </w:t>
      </w:r>
      <w:r w:rsidR="00B06A26" w:rsidRPr="00C732CA">
        <w:rPr>
          <w:rFonts w:ascii="Arial" w:eastAsia="Calibri" w:hAnsi="Arial" w:cs="Arial"/>
          <w:sz w:val="20"/>
          <w:szCs w:val="20"/>
        </w:rPr>
        <w:t>Vilniaus universitetas</w:t>
      </w:r>
      <w:r w:rsidR="00235120" w:rsidRPr="00C732CA">
        <w:rPr>
          <w:rFonts w:ascii="Arial" w:eastAsia="Calibri" w:hAnsi="Arial" w:cs="Arial"/>
          <w:sz w:val="20"/>
          <w:szCs w:val="20"/>
        </w:rPr>
        <w:t>.</w:t>
      </w:r>
    </w:p>
    <w:p w:rsidR="004A0C48" w:rsidRPr="00C732CA" w:rsidRDefault="004A0C48" w:rsidP="004A0C48">
      <w:pPr>
        <w:numPr>
          <w:ilvl w:val="1"/>
          <w:numId w:val="1"/>
        </w:numPr>
        <w:tabs>
          <w:tab w:val="left" w:pos="567"/>
          <w:tab w:val="left" w:pos="851"/>
        </w:tabs>
        <w:spacing w:after="0" w:line="240" w:lineRule="auto"/>
        <w:ind w:left="0" w:firstLine="0"/>
        <w:jc w:val="both"/>
        <w:rPr>
          <w:rFonts w:ascii="Arial" w:eastAsia="Calibri" w:hAnsi="Arial" w:cs="Arial"/>
          <w:sz w:val="20"/>
          <w:szCs w:val="20"/>
        </w:rPr>
      </w:pPr>
      <w:r w:rsidRPr="00C732CA">
        <w:rPr>
          <w:rFonts w:ascii="Arial" w:eastAsia="Calibri" w:hAnsi="Arial" w:cs="Arial"/>
          <w:bCs/>
          <w:sz w:val="20"/>
          <w:szCs w:val="20"/>
        </w:rPr>
        <w:t>Tiekėjas –</w:t>
      </w:r>
      <w:r w:rsidR="00F83FAA" w:rsidRPr="00C732CA">
        <w:rPr>
          <w:rFonts w:ascii="Arial" w:eastAsia="Calibri" w:hAnsi="Arial" w:cs="Arial"/>
          <w:bCs/>
          <w:sz w:val="20"/>
          <w:szCs w:val="20"/>
        </w:rPr>
        <w:t xml:space="preserve"> </w:t>
      </w:r>
      <w:r w:rsidR="009A4D65" w:rsidRPr="00C732CA">
        <w:rPr>
          <w:rFonts w:ascii="Arial" w:hAnsi="Arial" w:cs="Arial"/>
          <w:color w:val="000000"/>
          <w:sz w:val="20"/>
          <w:szCs w:val="20"/>
        </w:rPr>
        <w:t xml:space="preserve">ūkio subjektas – fizinis asmuo, privatusis ar viešasis juridinis asmuo, kita organizacija ir jų padalinys arba tokių asmenų grupė, įskaitant laikinas ūkio subjektų asociacijas, </w:t>
      </w:r>
      <w:r w:rsidR="009A4D65" w:rsidRPr="00C732CA">
        <w:rPr>
          <w:rFonts w:ascii="Arial" w:eastAsia="Calibri" w:hAnsi="Arial" w:cs="Arial"/>
          <w:sz w:val="20"/>
          <w:szCs w:val="20"/>
        </w:rPr>
        <w:t>su kuriuo Pirkėjas sudarys šio Pirkimo</w:t>
      </w:r>
      <w:r w:rsidRPr="00C732CA">
        <w:rPr>
          <w:rFonts w:ascii="Arial" w:eastAsia="Calibri" w:hAnsi="Arial" w:cs="Arial"/>
          <w:sz w:val="20"/>
          <w:szCs w:val="20"/>
        </w:rPr>
        <w:t xml:space="preserve"> sutartį.</w:t>
      </w:r>
      <w:r w:rsidR="009A4D65" w:rsidRPr="00C732CA">
        <w:rPr>
          <w:rFonts w:ascii="Arial" w:hAnsi="Arial" w:cs="Arial"/>
          <w:color w:val="000000"/>
          <w:sz w:val="20"/>
          <w:szCs w:val="20"/>
        </w:rPr>
        <w:t xml:space="preserve"> </w:t>
      </w:r>
    </w:p>
    <w:p w:rsidR="004A0C48" w:rsidRPr="00C732CA" w:rsidRDefault="004A0C48" w:rsidP="004A0C48">
      <w:pPr>
        <w:numPr>
          <w:ilvl w:val="1"/>
          <w:numId w:val="1"/>
        </w:numPr>
        <w:tabs>
          <w:tab w:val="left" w:pos="567"/>
          <w:tab w:val="left" w:pos="851"/>
        </w:tabs>
        <w:spacing w:after="0" w:line="240" w:lineRule="auto"/>
        <w:ind w:left="0" w:firstLine="0"/>
        <w:jc w:val="both"/>
        <w:rPr>
          <w:rFonts w:ascii="Arial" w:eastAsia="Calibri" w:hAnsi="Arial" w:cs="Arial"/>
          <w:sz w:val="20"/>
          <w:szCs w:val="20"/>
        </w:rPr>
      </w:pPr>
      <w:r w:rsidRPr="00C732CA">
        <w:rPr>
          <w:rFonts w:ascii="Arial" w:eastAsia="Calibri" w:hAnsi="Arial" w:cs="Arial"/>
          <w:sz w:val="20"/>
          <w:szCs w:val="20"/>
        </w:rPr>
        <w:t xml:space="preserve">Sutartis – </w:t>
      </w:r>
      <w:r w:rsidR="009A4D65" w:rsidRPr="00C732CA">
        <w:rPr>
          <w:rFonts w:ascii="Arial" w:eastAsia="Calibri" w:hAnsi="Arial" w:cs="Arial"/>
          <w:sz w:val="20"/>
          <w:szCs w:val="20"/>
        </w:rPr>
        <w:t>P</w:t>
      </w:r>
      <w:r w:rsidRPr="00C732CA">
        <w:rPr>
          <w:rFonts w:ascii="Arial" w:eastAsia="Calibri" w:hAnsi="Arial" w:cs="Arial"/>
          <w:sz w:val="20"/>
          <w:szCs w:val="20"/>
        </w:rPr>
        <w:t>irkimo sutartis, sudaroma tarp Tiekėjo ir Pirkėjo dėl šio Pirkimo objekto.</w:t>
      </w:r>
    </w:p>
    <w:p w:rsidR="004A0C48" w:rsidRPr="00C732CA"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sz w:val="20"/>
          <w:szCs w:val="20"/>
        </w:rPr>
      </w:pPr>
      <w:r w:rsidRPr="00C732CA">
        <w:rPr>
          <w:rFonts w:ascii="Arial" w:eastAsia="Calibri" w:hAnsi="Arial" w:cs="Arial"/>
          <w:b/>
          <w:sz w:val="20"/>
          <w:szCs w:val="20"/>
          <w:shd w:val="clear" w:color="auto" w:fill="D9D9D9" w:themeFill="background1" w:themeFillShade="D9"/>
        </w:rPr>
        <w:t>PIRKIMO OBJEKTAS</w:t>
      </w:r>
    </w:p>
    <w:p w:rsidR="004A0C48" w:rsidRPr="00C732CA" w:rsidRDefault="004A0C48" w:rsidP="2AF4560F">
      <w:pPr>
        <w:pStyle w:val="Sraopastraipa"/>
        <w:numPr>
          <w:ilvl w:val="1"/>
          <w:numId w:val="2"/>
        </w:numPr>
        <w:tabs>
          <w:tab w:val="left" w:pos="567"/>
        </w:tabs>
        <w:spacing w:after="0" w:line="240" w:lineRule="auto"/>
        <w:ind w:left="0" w:firstLine="0"/>
        <w:jc w:val="both"/>
        <w:rPr>
          <w:rFonts w:ascii="Arial" w:eastAsia="Times New Roman" w:hAnsi="Arial" w:cs="Arial"/>
          <w:sz w:val="20"/>
          <w:szCs w:val="20"/>
        </w:rPr>
      </w:pPr>
      <w:r w:rsidRPr="00C732CA">
        <w:rPr>
          <w:rFonts w:ascii="Arial" w:hAnsi="Arial" w:cs="Arial"/>
          <w:sz w:val="20"/>
          <w:szCs w:val="20"/>
        </w:rPr>
        <w:t xml:space="preserve">Pirkimo objektas –  </w:t>
      </w:r>
      <w:r w:rsidR="004E7366">
        <w:rPr>
          <w:rFonts w:ascii="Arial" w:hAnsi="Arial" w:cs="Arial"/>
          <w:sz w:val="20"/>
          <w:szCs w:val="20"/>
        </w:rPr>
        <w:t>kėdės</w:t>
      </w:r>
      <w:r w:rsidR="0086356F" w:rsidRPr="00C732CA">
        <w:rPr>
          <w:rFonts w:ascii="Arial" w:hAnsi="Arial" w:cs="Arial"/>
          <w:sz w:val="20"/>
          <w:szCs w:val="20"/>
        </w:rPr>
        <w:t xml:space="preserve"> </w:t>
      </w:r>
      <w:r w:rsidR="0035178C">
        <w:rPr>
          <w:rFonts w:ascii="Arial" w:hAnsi="Arial" w:cs="Arial"/>
          <w:sz w:val="20"/>
          <w:szCs w:val="20"/>
        </w:rPr>
        <w:t>ir</w:t>
      </w:r>
      <w:r w:rsidR="0035178C" w:rsidRPr="00C732CA">
        <w:rPr>
          <w:rFonts w:ascii="Arial" w:hAnsi="Arial" w:cs="Arial"/>
          <w:sz w:val="20"/>
          <w:szCs w:val="20"/>
        </w:rPr>
        <w:t xml:space="preserve"> jų pristatymas</w:t>
      </w:r>
      <w:r w:rsidR="0035178C">
        <w:rPr>
          <w:rFonts w:ascii="Arial" w:hAnsi="Arial" w:cs="Arial"/>
          <w:sz w:val="20"/>
          <w:szCs w:val="20"/>
        </w:rPr>
        <w:t xml:space="preserve"> </w:t>
      </w:r>
      <w:r w:rsidR="00D23254" w:rsidRPr="00C732CA">
        <w:rPr>
          <w:rFonts w:ascii="Arial" w:hAnsi="Arial" w:cs="Arial"/>
          <w:sz w:val="20"/>
          <w:szCs w:val="20"/>
        </w:rPr>
        <w:t xml:space="preserve">(toliau </w:t>
      </w:r>
      <w:r w:rsidR="0086356F" w:rsidRPr="00C732CA">
        <w:rPr>
          <w:rFonts w:ascii="Arial" w:hAnsi="Arial" w:cs="Arial"/>
          <w:sz w:val="20"/>
          <w:szCs w:val="20"/>
        </w:rPr>
        <w:t>–</w:t>
      </w:r>
      <w:r w:rsidR="00D23254" w:rsidRPr="00C732CA">
        <w:rPr>
          <w:rFonts w:ascii="Arial" w:hAnsi="Arial" w:cs="Arial"/>
          <w:sz w:val="20"/>
          <w:szCs w:val="20"/>
        </w:rPr>
        <w:t xml:space="preserve"> Prekė</w:t>
      </w:r>
      <w:r w:rsidR="0086356F" w:rsidRPr="00C732CA">
        <w:rPr>
          <w:rFonts w:ascii="Arial" w:hAnsi="Arial" w:cs="Arial"/>
          <w:sz w:val="20"/>
          <w:szCs w:val="20"/>
        </w:rPr>
        <w:t xml:space="preserve"> arba</w:t>
      </w:r>
      <w:r w:rsidR="00D23254" w:rsidRPr="00C732CA">
        <w:rPr>
          <w:rFonts w:ascii="Arial" w:hAnsi="Arial" w:cs="Arial"/>
          <w:sz w:val="20"/>
          <w:szCs w:val="20"/>
        </w:rPr>
        <w:t xml:space="preserve"> Prekės)</w:t>
      </w:r>
      <w:r w:rsidR="006D656D">
        <w:rPr>
          <w:rFonts w:ascii="Arial" w:hAnsi="Arial" w:cs="Arial"/>
          <w:sz w:val="20"/>
          <w:szCs w:val="20"/>
        </w:rPr>
        <w:t xml:space="preserve"> </w:t>
      </w:r>
      <w:r w:rsidRPr="00C732CA">
        <w:rPr>
          <w:rFonts w:ascii="Arial" w:hAnsi="Arial" w:cs="Arial"/>
          <w:sz w:val="20"/>
          <w:szCs w:val="20"/>
        </w:rPr>
        <w:t>.</w:t>
      </w:r>
    </w:p>
    <w:p w:rsidR="00E91311" w:rsidRPr="00C732CA" w:rsidRDefault="0086356F" w:rsidP="2AF4560F">
      <w:pPr>
        <w:pStyle w:val="Sraopastraipa"/>
        <w:numPr>
          <w:ilvl w:val="1"/>
          <w:numId w:val="2"/>
        </w:numPr>
        <w:tabs>
          <w:tab w:val="left" w:pos="567"/>
        </w:tabs>
        <w:spacing w:after="0" w:line="240" w:lineRule="auto"/>
        <w:ind w:left="0" w:firstLine="0"/>
        <w:jc w:val="both"/>
        <w:rPr>
          <w:rFonts w:ascii="Arial" w:eastAsia="Times New Roman" w:hAnsi="Arial" w:cs="Arial"/>
          <w:sz w:val="20"/>
          <w:szCs w:val="20"/>
        </w:rPr>
      </w:pPr>
      <w:r w:rsidRPr="00C732CA">
        <w:rPr>
          <w:rFonts w:ascii="Arial" w:eastAsia="Times New Roman" w:hAnsi="Arial" w:cs="Arial"/>
          <w:sz w:val="20"/>
          <w:szCs w:val="20"/>
        </w:rPr>
        <w:t xml:space="preserve">Pristatymo </w:t>
      </w:r>
      <w:r w:rsidR="0074753B" w:rsidRPr="00C732CA">
        <w:rPr>
          <w:rFonts w:ascii="Arial" w:eastAsia="Times New Roman" w:hAnsi="Arial" w:cs="Arial"/>
          <w:sz w:val="20"/>
          <w:szCs w:val="20"/>
        </w:rPr>
        <w:t xml:space="preserve">laikotarpis – </w:t>
      </w:r>
      <w:r w:rsidR="00894515">
        <w:rPr>
          <w:rFonts w:ascii="Arial" w:eastAsia="Times New Roman" w:hAnsi="Arial" w:cs="Arial"/>
          <w:sz w:val="20"/>
          <w:szCs w:val="20"/>
        </w:rPr>
        <w:t xml:space="preserve">ne vėliau kaip per </w:t>
      </w:r>
      <w:r w:rsidR="00180F00">
        <w:rPr>
          <w:rFonts w:ascii="Arial" w:eastAsia="Times New Roman" w:hAnsi="Arial" w:cs="Arial"/>
          <w:sz w:val="20"/>
          <w:szCs w:val="20"/>
        </w:rPr>
        <w:t>3</w:t>
      </w:r>
      <w:r w:rsidR="0074753B" w:rsidRPr="00C732CA">
        <w:rPr>
          <w:rFonts w:ascii="Arial" w:eastAsia="Times New Roman" w:hAnsi="Arial" w:cs="Arial"/>
          <w:b/>
          <w:bCs/>
          <w:sz w:val="20"/>
          <w:szCs w:val="20"/>
        </w:rPr>
        <w:t xml:space="preserve"> </w:t>
      </w:r>
      <w:r w:rsidR="0074753B" w:rsidRPr="00C732CA">
        <w:rPr>
          <w:rFonts w:ascii="Arial" w:eastAsia="Times New Roman" w:hAnsi="Arial" w:cs="Arial"/>
          <w:bCs/>
          <w:sz w:val="20"/>
          <w:szCs w:val="20"/>
        </w:rPr>
        <w:t>mėn.</w:t>
      </w:r>
      <w:r w:rsidR="0074753B" w:rsidRPr="00C732CA">
        <w:rPr>
          <w:rFonts w:ascii="Arial" w:eastAsia="Times New Roman" w:hAnsi="Arial" w:cs="Arial"/>
          <w:sz w:val="20"/>
          <w:szCs w:val="20"/>
        </w:rPr>
        <w:t xml:space="preserve"> nuo </w:t>
      </w:r>
      <w:r w:rsidRPr="00C732CA">
        <w:rPr>
          <w:rFonts w:ascii="Arial" w:eastAsia="Times New Roman" w:hAnsi="Arial" w:cs="Arial"/>
          <w:sz w:val="20"/>
          <w:szCs w:val="20"/>
        </w:rPr>
        <w:t>konkretaus užsakymo pateikimo</w:t>
      </w:r>
      <w:r w:rsidR="0074753B" w:rsidRPr="00C732CA">
        <w:rPr>
          <w:rFonts w:ascii="Arial" w:eastAsia="Times New Roman" w:hAnsi="Arial" w:cs="Arial"/>
          <w:sz w:val="20"/>
          <w:szCs w:val="20"/>
        </w:rPr>
        <w:t xml:space="preserve"> dienos. </w:t>
      </w:r>
    </w:p>
    <w:p w:rsidR="002A07CD" w:rsidRPr="00C732CA" w:rsidRDefault="0074753B" w:rsidP="2AF4560F">
      <w:pPr>
        <w:pStyle w:val="Sraopastraipa"/>
        <w:numPr>
          <w:ilvl w:val="1"/>
          <w:numId w:val="2"/>
        </w:numPr>
        <w:tabs>
          <w:tab w:val="left" w:pos="567"/>
        </w:tabs>
        <w:spacing w:after="0" w:line="240" w:lineRule="auto"/>
        <w:ind w:left="0" w:firstLine="0"/>
        <w:jc w:val="both"/>
        <w:rPr>
          <w:rFonts w:ascii="Arial" w:eastAsia="Times New Roman" w:hAnsi="Arial" w:cs="Arial"/>
          <w:sz w:val="20"/>
          <w:szCs w:val="20"/>
        </w:rPr>
      </w:pPr>
      <w:r w:rsidRPr="12354E96">
        <w:rPr>
          <w:rFonts w:ascii="Arial" w:eastAsia="Times New Roman" w:hAnsi="Arial" w:cs="Arial"/>
          <w:sz w:val="20"/>
          <w:szCs w:val="20"/>
        </w:rPr>
        <w:t xml:space="preserve">Pirkėjas neįsipareigoja </w:t>
      </w:r>
      <w:r w:rsidR="0086356F" w:rsidRPr="12354E96">
        <w:rPr>
          <w:rFonts w:ascii="Arial" w:eastAsia="Times New Roman" w:hAnsi="Arial" w:cs="Arial"/>
          <w:sz w:val="20"/>
          <w:szCs w:val="20"/>
        </w:rPr>
        <w:t>išpirkti</w:t>
      </w:r>
      <w:r w:rsidRPr="12354E96">
        <w:rPr>
          <w:rFonts w:ascii="Arial" w:eastAsia="Times New Roman" w:hAnsi="Arial" w:cs="Arial"/>
          <w:sz w:val="20"/>
          <w:szCs w:val="20"/>
        </w:rPr>
        <w:t xml:space="preserve"> viso Sutartyje ir šioje techninėje specifikacijoje numatyto </w:t>
      </w:r>
      <w:r w:rsidR="00714143" w:rsidRPr="12354E96">
        <w:rPr>
          <w:rFonts w:ascii="Arial" w:eastAsia="Times New Roman" w:hAnsi="Arial" w:cs="Arial"/>
          <w:sz w:val="20"/>
          <w:szCs w:val="20"/>
        </w:rPr>
        <w:t>P</w:t>
      </w:r>
      <w:r w:rsidR="0086356F" w:rsidRPr="12354E96">
        <w:rPr>
          <w:rFonts w:ascii="Arial" w:eastAsia="Times New Roman" w:hAnsi="Arial" w:cs="Arial"/>
          <w:sz w:val="20"/>
          <w:szCs w:val="20"/>
        </w:rPr>
        <w:t>rekių</w:t>
      </w:r>
      <w:r w:rsidR="00305770" w:rsidRPr="12354E96">
        <w:rPr>
          <w:rFonts w:ascii="Arial" w:eastAsia="Times New Roman" w:hAnsi="Arial" w:cs="Arial"/>
          <w:sz w:val="20"/>
          <w:szCs w:val="20"/>
        </w:rPr>
        <w:t xml:space="preserve"> </w:t>
      </w:r>
      <w:r w:rsidRPr="12354E96">
        <w:rPr>
          <w:rFonts w:ascii="Arial" w:eastAsia="Times New Roman" w:hAnsi="Arial" w:cs="Arial"/>
          <w:sz w:val="20"/>
          <w:szCs w:val="20"/>
        </w:rPr>
        <w:t xml:space="preserve">kiekio per visą Sutarties galiojimo laikotarpį, </w:t>
      </w:r>
      <w:r w:rsidRPr="12354E96">
        <w:rPr>
          <w:rStyle w:val="normaltextrun"/>
          <w:rFonts w:ascii="Arial" w:eastAsia="Times New Roman" w:hAnsi="Arial" w:cs="Arial"/>
          <w:color w:val="000000" w:themeColor="text1"/>
          <w:sz w:val="20"/>
          <w:szCs w:val="20"/>
        </w:rPr>
        <w:t xml:space="preserve">perkama bus pagal </w:t>
      </w:r>
      <w:r w:rsidR="00656DC3" w:rsidRPr="12354E96">
        <w:rPr>
          <w:rStyle w:val="normaltextrun"/>
          <w:rFonts w:ascii="Arial" w:eastAsia="Times New Roman" w:hAnsi="Arial" w:cs="Arial"/>
          <w:color w:val="000000" w:themeColor="text1"/>
          <w:sz w:val="20"/>
          <w:szCs w:val="20"/>
        </w:rPr>
        <w:t xml:space="preserve">Pirkėjo </w:t>
      </w:r>
      <w:r w:rsidRPr="12354E96">
        <w:rPr>
          <w:rStyle w:val="normaltextrun"/>
          <w:rFonts w:ascii="Arial" w:eastAsia="Times New Roman" w:hAnsi="Arial" w:cs="Arial"/>
          <w:color w:val="000000" w:themeColor="text1"/>
          <w:sz w:val="20"/>
          <w:szCs w:val="20"/>
        </w:rPr>
        <w:t>poreikį</w:t>
      </w:r>
      <w:r w:rsidRPr="12354E96">
        <w:rPr>
          <w:rFonts w:ascii="Arial" w:eastAsia="Times New Roman" w:hAnsi="Arial" w:cs="Arial"/>
          <w:sz w:val="20"/>
          <w:szCs w:val="20"/>
        </w:rPr>
        <w:t xml:space="preserve">. </w:t>
      </w:r>
    </w:p>
    <w:p w:rsidR="00E37808" w:rsidRDefault="0074753B" w:rsidP="2AF4560F">
      <w:pPr>
        <w:pStyle w:val="Sraopastraipa"/>
        <w:numPr>
          <w:ilvl w:val="1"/>
          <w:numId w:val="2"/>
        </w:numPr>
        <w:tabs>
          <w:tab w:val="left" w:pos="567"/>
        </w:tabs>
        <w:spacing w:after="0" w:line="240" w:lineRule="auto"/>
        <w:ind w:left="0" w:firstLine="0"/>
        <w:jc w:val="both"/>
        <w:rPr>
          <w:rFonts w:ascii="Arial" w:eastAsia="Times New Roman" w:hAnsi="Arial" w:cs="Arial"/>
          <w:sz w:val="20"/>
          <w:szCs w:val="20"/>
        </w:rPr>
      </w:pPr>
      <w:r w:rsidRPr="00C732CA">
        <w:rPr>
          <w:rFonts w:ascii="Arial" w:eastAsia="Times New Roman" w:hAnsi="Arial" w:cs="Arial"/>
          <w:sz w:val="20"/>
          <w:szCs w:val="20"/>
        </w:rPr>
        <w:t>Prekių pristatymo</w:t>
      </w:r>
      <w:r w:rsidR="006D656D">
        <w:rPr>
          <w:rFonts w:ascii="Arial" w:eastAsia="Times New Roman" w:hAnsi="Arial" w:cs="Arial"/>
          <w:sz w:val="20"/>
          <w:szCs w:val="20"/>
        </w:rPr>
        <w:t xml:space="preserve"> </w:t>
      </w:r>
      <w:r w:rsidRPr="00C732CA">
        <w:rPr>
          <w:rFonts w:ascii="Arial" w:eastAsia="Times New Roman" w:hAnsi="Arial" w:cs="Arial"/>
          <w:sz w:val="20"/>
          <w:szCs w:val="20"/>
        </w:rPr>
        <w:t>adresa</w:t>
      </w:r>
      <w:r w:rsidR="00FE624B">
        <w:rPr>
          <w:rFonts w:ascii="Arial" w:eastAsia="Times New Roman" w:hAnsi="Arial" w:cs="Arial"/>
          <w:sz w:val="20"/>
          <w:szCs w:val="20"/>
        </w:rPr>
        <w:t>s</w:t>
      </w:r>
      <w:r w:rsidRPr="00C732CA">
        <w:rPr>
          <w:rFonts w:ascii="Arial" w:eastAsia="Times New Roman" w:hAnsi="Arial" w:cs="Arial"/>
          <w:sz w:val="20"/>
          <w:szCs w:val="20"/>
        </w:rPr>
        <w:t xml:space="preserve"> – Vilniaus universitet</w:t>
      </w:r>
      <w:r w:rsidR="00FE624B">
        <w:rPr>
          <w:rFonts w:ascii="Arial" w:eastAsia="Times New Roman" w:hAnsi="Arial" w:cs="Arial"/>
          <w:sz w:val="20"/>
          <w:szCs w:val="20"/>
        </w:rPr>
        <w:t>as, Saulėtekio al.6, Vilnius</w:t>
      </w:r>
      <w:r w:rsidRPr="00C732CA">
        <w:rPr>
          <w:rFonts w:ascii="Arial" w:eastAsia="Times New Roman" w:hAnsi="Arial" w:cs="Arial"/>
          <w:sz w:val="20"/>
          <w:szCs w:val="20"/>
        </w:rPr>
        <w:t>.</w:t>
      </w:r>
    </w:p>
    <w:p w:rsidR="00FE624B" w:rsidRPr="00C732CA" w:rsidRDefault="00FE624B" w:rsidP="2AF4560F">
      <w:pPr>
        <w:pStyle w:val="Sraopastraipa"/>
        <w:numPr>
          <w:ilvl w:val="1"/>
          <w:numId w:val="2"/>
        </w:numPr>
        <w:tabs>
          <w:tab w:val="left" w:pos="567"/>
        </w:tabs>
        <w:spacing w:after="0" w:line="240" w:lineRule="auto"/>
        <w:ind w:left="0" w:firstLine="0"/>
        <w:jc w:val="both"/>
        <w:rPr>
          <w:rFonts w:ascii="Arial" w:eastAsia="Times New Roman" w:hAnsi="Arial" w:cs="Arial"/>
          <w:sz w:val="20"/>
          <w:szCs w:val="20"/>
        </w:rPr>
      </w:pPr>
      <w:r w:rsidRPr="00FE624B">
        <w:rPr>
          <w:rFonts w:ascii="Arial" w:hAnsi="Arial" w:cs="Arial"/>
          <w:sz w:val="20"/>
          <w:szCs w:val="20"/>
        </w:rPr>
        <w:t>Prekių išmatavimai yra pateikti schemoje-brėžinyje (techninės specifikacijos priedas</w:t>
      </w:r>
      <w:r w:rsidR="0004032A">
        <w:rPr>
          <w:rFonts w:ascii="Arial" w:hAnsi="Arial" w:cs="Arial"/>
          <w:sz w:val="20"/>
          <w:szCs w:val="20"/>
        </w:rPr>
        <w:t xml:space="preserve"> Nr. 1</w:t>
      </w:r>
      <w:r w:rsidRPr="00FE624B">
        <w:rPr>
          <w:rFonts w:ascii="Arial" w:hAnsi="Arial" w:cs="Arial"/>
          <w:sz w:val="20"/>
          <w:szCs w:val="20"/>
        </w:rPr>
        <w:t>)</w:t>
      </w:r>
      <w:r>
        <w:rPr>
          <w:rFonts w:ascii="Times New Roman" w:hAnsi="Times New Roman" w:cs="Times New Roman"/>
        </w:rPr>
        <w:t>.</w:t>
      </w:r>
    </w:p>
    <w:p w:rsidR="00285F0C" w:rsidRPr="00C732CA" w:rsidRDefault="0074753B" w:rsidP="2AF4560F">
      <w:pPr>
        <w:spacing w:after="0" w:line="240" w:lineRule="auto"/>
        <w:jc w:val="both"/>
        <w:rPr>
          <w:rFonts w:ascii="Arial" w:eastAsia="Times New Roman" w:hAnsi="Arial" w:cs="Arial"/>
          <w:sz w:val="20"/>
          <w:szCs w:val="20"/>
        </w:rPr>
      </w:pPr>
      <w:r w:rsidRPr="00C732CA">
        <w:rPr>
          <w:rFonts w:ascii="Arial" w:eastAsia="Times New Roman" w:hAnsi="Arial" w:cs="Arial"/>
          <w:sz w:val="20"/>
          <w:szCs w:val="20"/>
        </w:rPr>
        <w:t>2.</w:t>
      </w:r>
      <w:r w:rsidR="00FE624B">
        <w:rPr>
          <w:rFonts w:ascii="Arial" w:eastAsia="Times New Roman" w:hAnsi="Arial" w:cs="Arial"/>
          <w:sz w:val="20"/>
          <w:szCs w:val="20"/>
        </w:rPr>
        <w:t>6</w:t>
      </w:r>
      <w:r w:rsidRPr="00C732CA">
        <w:rPr>
          <w:rFonts w:ascii="Arial" w:eastAsia="Times New Roman" w:hAnsi="Arial" w:cs="Arial"/>
          <w:sz w:val="20"/>
          <w:szCs w:val="20"/>
        </w:rPr>
        <w:t>. Užsakymų teikimo tvarka:</w:t>
      </w:r>
      <w:r w:rsidR="00FB23BB">
        <w:rPr>
          <w:rFonts w:ascii="Arial" w:eastAsia="Times New Roman" w:hAnsi="Arial" w:cs="Arial"/>
          <w:sz w:val="20"/>
          <w:szCs w:val="20"/>
        </w:rPr>
        <w:t xml:space="preserve"> </w:t>
      </w:r>
    </w:p>
    <w:p w:rsidR="00E30CF3" w:rsidRPr="00617FF4" w:rsidRDefault="0074753B" w:rsidP="2AF4560F">
      <w:pPr>
        <w:spacing w:after="0" w:line="240" w:lineRule="auto"/>
        <w:jc w:val="both"/>
        <w:rPr>
          <w:rFonts w:ascii="Arial" w:eastAsia="Times New Roman" w:hAnsi="Arial" w:cs="Arial"/>
          <w:sz w:val="20"/>
          <w:szCs w:val="20"/>
        </w:rPr>
      </w:pPr>
      <w:r w:rsidRPr="00C732CA">
        <w:rPr>
          <w:rFonts w:ascii="Arial" w:eastAsia="Times New Roman" w:hAnsi="Arial" w:cs="Arial"/>
          <w:sz w:val="20"/>
          <w:szCs w:val="20"/>
        </w:rPr>
        <w:t>2.</w:t>
      </w:r>
      <w:r w:rsidR="00FE624B">
        <w:rPr>
          <w:rFonts w:ascii="Arial" w:eastAsia="Times New Roman" w:hAnsi="Arial" w:cs="Arial"/>
          <w:sz w:val="20"/>
          <w:szCs w:val="20"/>
        </w:rPr>
        <w:t>6</w:t>
      </w:r>
      <w:r w:rsidRPr="00C732CA">
        <w:rPr>
          <w:rFonts w:ascii="Arial" w:eastAsia="Times New Roman" w:hAnsi="Arial" w:cs="Arial"/>
          <w:sz w:val="20"/>
          <w:szCs w:val="20"/>
        </w:rPr>
        <w:t>.1. Sutarties galiojimo laikotarpiu Prekių pristatymui</w:t>
      </w:r>
      <w:r w:rsidR="006D656D">
        <w:rPr>
          <w:rFonts w:ascii="Arial" w:eastAsia="Times New Roman" w:hAnsi="Arial" w:cs="Arial"/>
          <w:sz w:val="20"/>
          <w:szCs w:val="20"/>
        </w:rPr>
        <w:t xml:space="preserve"> </w:t>
      </w:r>
      <w:r w:rsidRPr="00C732CA">
        <w:rPr>
          <w:rFonts w:ascii="Arial" w:eastAsia="Times New Roman" w:hAnsi="Arial" w:cs="Arial"/>
          <w:sz w:val="20"/>
          <w:szCs w:val="20"/>
        </w:rPr>
        <w:t>teikiami užsakymai pagal Pirkėjo poreikį.</w:t>
      </w:r>
      <w:r w:rsidR="002C0875">
        <w:rPr>
          <w:rFonts w:ascii="Arial" w:eastAsia="Times New Roman" w:hAnsi="Arial" w:cs="Arial"/>
          <w:sz w:val="20"/>
          <w:szCs w:val="20"/>
        </w:rPr>
        <w:t xml:space="preserve"> </w:t>
      </w:r>
    </w:p>
    <w:p w:rsidR="00F056F7" w:rsidRPr="00C732CA" w:rsidRDefault="0074753B" w:rsidP="2AF4560F">
      <w:pPr>
        <w:spacing w:after="0" w:line="240" w:lineRule="auto"/>
        <w:jc w:val="both"/>
        <w:rPr>
          <w:rFonts w:ascii="Arial" w:eastAsia="Times New Roman" w:hAnsi="Arial" w:cs="Arial"/>
          <w:sz w:val="20"/>
          <w:szCs w:val="20"/>
        </w:rPr>
      </w:pPr>
      <w:r w:rsidRPr="00C732CA">
        <w:rPr>
          <w:rFonts w:ascii="Arial" w:eastAsia="Times New Roman" w:hAnsi="Arial" w:cs="Arial"/>
          <w:sz w:val="20"/>
          <w:szCs w:val="20"/>
        </w:rPr>
        <w:t>2.</w:t>
      </w:r>
      <w:r w:rsidR="00FE624B">
        <w:rPr>
          <w:rFonts w:ascii="Arial" w:eastAsia="Times New Roman" w:hAnsi="Arial" w:cs="Arial"/>
          <w:sz w:val="20"/>
          <w:szCs w:val="20"/>
        </w:rPr>
        <w:t>6</w:t>
      </w:r>
      <w:r w:rsidRPr="00C732CA">
        <w:rPr>
          <w:rFonts w:ascii="Arial" w:eastAsia="Times New Roman" w:hAnsi="Arial" w:cs="Arial"/>
          <w:sz w:val="20"/>
          <w:szCs w:val="20"/>
        </w:rPr>
        <w:t>.2. Minimalus užsakymo dydis netaikomas.</w:t>
      </w:r>
    </w:p>
    <w:p w:rsidR="00551605" w:rsidRPr="00C732CA" w:rsidRDefault="0074753B" w:rsidP="2AF4560F">
      <w:pPr>
        <w:spacing w:after="0" w:line="240" w:lineRule="auto"/>
        <w:jc w:val="both"/>
        <w:rPr>
          <w:rFonts w:ascii="Arial" w:eastAsia="Times New Roman" w:hAnsi="Arial" w:cs="Arial"/>
          <w:sz w:val="20"/>
          <w:szCs w:val="20"/>
        </w:rPr>
      </w:pPr>
      <w:r w:rsidRPr="00C732CA">
        <w:rPr>
          <w:rFonts w:ascii="Arial" w:eastAsia="Times New Roman" w:hAnsi="Arial" w:cs="Arial"/>
          <w:sz w:val="20"/>
          <w:szCs w:val="20"/>
        </w:rPr>
        <w:t>2.</w:t>
      </w:r>
      <w:r w:rsidR="00FE624B">
        <w:rPr>
          <w:rFonts w:ascii="Arial" w:eastAsia="Times New Roman" w:hAnsi="Arial" w:cs="Arial"/>
          <w:sz w:val="20"/>
          <w:szCs w:val="20"/>
        </w:rPr>
        <w:t>6</w:t>
      </w:r>
      <w:r w:rsidRPr="00C732CA">
        <w:rPr>
          <w:rFonts w:ascii="Arial" w:eastAsia="Times New Roman" w:hAnsi="Arial" w:cs="Arial"/>
          <w:sz w:val="20"/>
          <w:szCs w:val="20"/>
        </w:rPr>
        <w:t>.</w:t>
      </w:r>
      <w:r w:rsidR="003B1DE9">
        <w:rPr>
          <w:rFonts w:ascii="Arial" w:eastAsia="Times New Roman" w:hAnsi="Arial" w:cs="Arial"/>
          <w:sz w:val="20"/>
          <w:szCs w:val="20"/>
        </w:rPr>
        <w:t>3</w:t>
      </w:r>
      <w:r w:rsidRPr="00C732CA">
        <w:rPr>
          <w:rFonts w:ascii="Arial" w:eastAsia="Times New Roman" w:hAnsi="Arial" w:cs="Arial"/>
          <w:sz w:val="20"/>
          <w:szCs w:val="20"/>
        </w:rPr>
        <w:t xml:space="preserve">. </w:t>
      </w:r>
      <w:r w:rsidR="00757B5A">
        <w:rPr>
          <w:rStyle w:val="normaltextrun"/>
          <w:rFonts w:ascii="Arial" w:hAnsi="Arial" w:cs="Arial"/>
          <w:color w:val="000000"/>
          <w:sz w:val="20"/>
          <w:szCs w:val="20"/>
          <w:shd w:val="clear" w:color="auto" w:fill="FFFFFF"/>
        </w:rPr>
        <w:t>Pradinės Sutarties vertė</w:t>
      </w:r>
      <w:r>
        <w:rPr>
          <w:rStyle w:val="normaltextrun"/>
          <w:rFonts w:ascii="Arial" w:hAnsi="Arial" w:cs="Arial"/>
          <w:color w:val="000000"/>
          <w:sz w:val="20"/>
          <w:szCs w:val="20"/>
          <w:shd w:val="clear" w:color="auto" w:fill="FFFFFF"/>
        </w:rPr>
        <w:t xml:space="preserve"> </w:t>
      </w:r>
      <w:r w:rsidRPr="00C732CA">
        <w:rPr>
          <w:rFonts w:ascii="Arial" w:eastAsia="Times New Roman" w:hAnsi="Arial" w:cs="Arial"/>
          <w:sz w:val="20"/>
          <w:szCs w:val="20"/>
        </w:rPr>
        <w:t>(</w:t>
      </w:r>
      <w:r w:rsidR="00355A49">
        <w:rPr>
          <w:rFonts w:ascii="Arial" w:eastAsia="Times New Roman" w:hAnsi="Arial" w:cs="Arial"/>
          <w:sz w:val="20"/>
          <w:szCs w:val="20"/>
        </w:rPr>
        <w:t>maksimali s</w:t>
      </w:r>
      <w:r w:rsidRPr="00C732CA">
        <w:rPr>
          <w:rFonts w:ascii="Arial" w:eastAsia="Times New Roman" w:hAnsi="Arial" w:cs="Arial"/>
          <w:sz w:val="20"/>
          <w:szCs w:val="20"/>
        </w:rPr>
        <w:t xml:space="preserve">uma, kuriai sudaroma </w:t>
      </w:r>
      <w:r w:rsidR="00300234">
        <w:rPr>
          <w:rFonts w:ascii="Arial" w:eastAsia="Times New Roman" w:hAnsi="Arial" w:cs="Arial"/>
          <w:sz w:val="20"/>
          <w:szCs w:val="20"/>
        </w:rPr>
        <w:t>S</w:t>
      </w:r>
      <w:r w:rsidR="00300234" w:rsidRPr="00C732CA">
        <w:rPr>
          <w:rFonts w:ascii="Arial" w:eastAsia="Times New Roman" w:hAnsi="Arial" w:cs="Arial"/>
          <w:sz w:val="20"/>
          <w:szCs w:val="20"/>
        </w:rPr>
        <w:t>utartis</w:t>
      </w:r>
      <w:r w:rsidRPr="00C732CA">
        <w:rPr>
          <w:rFonts w:ascii="Arial" w:eastAsia="Times New Roman" w:hAnsi="Arial" w:cs="Arial"/>
          <w:sz w:val="20"/>
          <w:szCs w:val="20"/>
        </w:rPr>
        <w:t>)</w:t>
      </w:r>
      <w:r w:rsidR="00855151" w:rsidRPr="00C732CA">
        <w:rPr>
          <w:rFonts w:ascii="Arial" w:eastAsia="Times New Roman" w:hAnsi="Arial" w:cs="Arial"/>
          <w:sz w:val="20"/>
          <w:szCs w:val="20"/>
        </w:rPr>
        <w:t xml:space="preserve"> –</w:t>
      </w:r>
      <w:r w:rsidR="00FB3357">
        <w:rPr>
          <w:rFonts w:ascii="Arial" w:eastAsia="Times New Roman" w:hAnsi="Arial" w:cs="Arial"/>
          <w:sz w:val="20"/>
          <w:szCs w:val="20"/>
        </w:rPr>
        <w:t xml:space="preserve">....... </w:t>
      </w:r>
      <w:proofErr w:type="spellStart"/>
      <w:r w:rsidRPr="00C732CA">
        <w:rPr>
          <w:rFonts w:ascii="Arial" w:eastAsia="Times New Roman" w:hAnsi="Arial" w:cs="Arial"/>
          <w:sz w:val="20"/>
          <w:szCs w:val="20"/>
        </w:rPr>
        <w:t>Eur</w:t>
      </w:r>
      <w:proofErr w:type="spellEnd"/>
      <w:r w:rsidRPr="00C732CA">
        <w:rPr>
          <w:rFonts w:ascii="Arial" w:eastAsia="Times New Roman" w:hAnsi="Arial" w:cs="Arial"/>
          <w:sz w:val="20"/>
          <w:szCs w:val="20"/>
        </w:rPr>
        <w:t xml:space="preserve"> be PVM, Sutarties galiojimo laikotarpiui</w:t>
      </w:r>
      <w:r w:rsidR="00DE2F92">
        <w:rPr>
          <w:rFonts w:ascii="Arial" w:eastAsia="Times New Roman" w:hAnsi="Arial" w:cs="Arial"/>
          <w:sz w:val="20"/>
          <w:szCs w:val="20"/>
        </w:rPr>
        <w:t xml:space="preserve"> (10 mėn)</w:t>
      </w:r>
      <w:r w:rsidRPr="00C732CA">
        <w:rPr>
          <w:rFonts w:ascii="Arial" w:eastAsia="Times New Roman" w:hAnsi="Arial" w:cs="Arial"/>
          <w:sz w:val="20"/>
          <w:szCs w:val="20"/>
        </w:rPr>
        <w:t>.</w:t>
      </w:r>
    </w:p>
    <w:p w:rsidR="007045AF" w:rsidRPr="00C732CA" w:rsidRDefault="0074753B" w:rsidP="2AF4560F">
      <w:pPr>
        <w:spacing w:after="0" w:line="240" w:lineRule="auto"/>
        <w:jc w:val="both"/>
        <w:rPr>
          <w:rFonts w:ascii="Arial" w:eastAsia="Times New Roman" w:hAnsi="Arial" w:cs="Arial"/>
          <w:sz w:val="20"/>
          <w:szCs w:val="20"/>
        </w:rPr>
      </w:pPr>
      <w:r w:rsidRPr="00C732CA">
        <w:rPr>
          <w:rFonts w:ascii="Arial" w:eastAsia="Times New Roman" w:hAnsi="Arial" w:cs="Arial"/>
          <w:sz w:val="20"/>
          <w:szCs w:val="20"/>
        </w:rPr>
        <w:t>2.</w:t>
      </w:r>
      <w:r w:rsidR="00FE624B">
        <w:rPr>
          <w:rFonts w:ascii="Arial" w:eastAsia="Times New Roman" w:hAnsi="Arial" w:cs="Arial"/>
          <w:sz w:val="20"/>
          <w:szCs w:val="20"/>
        </w:rPr>
        <w:t>6</w:t>
      </w:r>
      <w:r w:rsidRPr="00C732CA">
        <w:rPr>
          <w:rFonts w:ascii="Arial" w:eastAsia="Times New Roman" w:hAnsi="Arial" w:cs="Arial"/>
          <w:sz w:val="20"/>
          <w:szCs w:val="20"/>
        </w:rPr>
        <w:t>.</w:t>
      </w:r>
      <w:r w:rsidR="003B1DE9">
        <w:rPr>
          <w:rFonts w:ascii="Arial" w:eastAsia="Times New Roman" w:hAnsi="Arial" w:cs="Arial"/>
          <w:sz w:val="20"/>
          <w:szCs w:val="20"/>
        </w:rPr>
        <w:t>4</w:t>
      </w:r>
      <w:r w:rsidRPr="00C732CA">
        <w:rPr>
          <w:rFonts w:ascii="Arial" w:eastAsia="Times New Roman" w:hAnsi="Arial" w:cs="Arial"/>
          <w:sz w:val="20"/>
          <w:szCs w:val="20"/>
        </w:rPr>
        <w:t xml:space="preserve">. </w:t>
      </w:r>
      <w:r w:rsidRPr="00C732CA">
        <w:rPr>
          <w:rStyle w:val="normaltextrun"/>
          <w:rFonts w:ascii="Arial" w:eastAsia="Times New Roman" w:hAnsi="Arial" w:cs="Arial"/>
          <w:color w:val="000000" w:themeColor="text1"/>
          <w:sz w:val="20"/>
          <w:szCs w:val="20"/>
        </w:rPr>
        <w:t>Pasiūlymo formoje (pirkimo sąlygų priedas Nr. 2 „Pasiūlymo forma“) nurodyta pasiūlymo palyginamoji kaina, pagal kurią bus nustatytas pirkimo laimėtojas. Pasiūlymo formoje Tiekėjo  pateikti įkainiai bus įtraukiami į numatomą sudaryti Sutartį. Pasiūlymo formoje nurodyti Prekių kiekiai yra tik palyginamieji ir Sutarties vykdymo metu gali didėti / mažėti.</w:t>
      </w:r>
    </w:p>
    <w:p w:rsidR="00361BFA" w:rsidRPr="00C732CA" w:rsidRDefault="00C371D8" w:rsidP="52B30624">
      <w:pPr>
        <w:spacing w:after="0" w:line="240" w:lineRule="auto"/>
        <w:jc w:val="right"/>
        <w:rPr>
          <w:rFonts w:ascii="Arial" w:hAnsi="Arial" w:cs="Arial"/>
          <w:b/>
          <w:bCs/>
          <w:sz w:val="20"/>
          <w:szCs w:val="20"/>
        </w:rPr>
      </w:pPr>
      <w:r w:rsidRPr="00C732CA">
        <w:rPr>
          <w:rFonts w:ascii="Arial" w:hAnsi="Arial" w:cs="Arial"/>
          <w:b/>
          <w:bCs/>
          <w:sz w:val="20"/>
          <w:szCs w:val="20"/>
        </w:rPr>
        <w:t>1 lentelė</w:t>
      </w:r>
    </w:p>
    <w:tbl>
      <w:tblPr>
        <w:tblStyle w:val="Lentelstinklelis"/>
        <w:tblW w:w="4945" w:type="pct"/>
        <w:jc w:val="center"/>
        <w:tblLook w:val="04A0"/>
      </w:tblPr>
      <w:tblGrid>
        <w:gridCol w:w="1155"/>
        <w:gridCol w:w="2639"/>
        <w:gridCol w:w="1608"/>
        <w:gridCol w:w="1268"/>
        <w:gridCol w:w="1228"/>
        <w:gridCol w:w="1848"/>
      </w:tblGrid>
      <w:tr w:rsidR="00551605" w:rsidRPr="00C732CA" w:rsidTr="12354E96">
        <w:trPr>
          <w:trHeight w:val="20"/>
          <w:jc w:val="center"/>
        </w:trPr>
        <w:tc>
          <w:tcPr>
            <w:tcW w:w="1157" w:type="dxa"/>
            <w:vMerge w:val="restart"/>
            <w:vAlign w:val="center"/>
          </w:tcPr>
          <w:p w:rsidR="00B93DED" w:rsidRPr="00C732CA" w:rsidRDefault="00B93DED" w:rsidP="00E62A62">
            <w:pPr>
              <w:jc w:val="center"/>
              <w:rPr>
                <w:rFonts w:ascii="Arial" w:hAnsi="Arial" w:cs="Arial"/>
                <w:b/>
              </w:rPr>
            </w:pPr>
            <w:r w:rsidRPr="00C732CA">
              <w:rPr>
                <w:rFonts w:ascii="Arial" w:hAnsi="Arial" w:cs="Arial"/>
                <w:b/>
              </w:rPr>
              <w:t>Eil. Nr.</w:t>
            </w:r>
          </w:p>
        </w:tc>
        <w:tc>
          <w:tcPr>
            <w:tcW w:w="2643" w:type="dxa"/>
            <w:vMerge w:val="restart"/>
            <w:vAlign w:val="center"/>
          </w:tcPr>
          <w:p w:rsidR="00B93DED" w:rsidRPr="00C732CA" w:rsidRDefault="00B93DED" w:rsidP="00E62A62">
            <w:pPr>
              <w:jc w:val="center"/>
              <w:rPr>
                <w:rFonts w:ascii="Arial" w:hAnsi="Arial" w:cs="Arial"/>
                <w:b/>
              </w:rPr>
            </w:pPr>
            <w:r w:rsidRPr="00C732CA">
              <w:rPr>
                <w:rFonts w:ascii="Arial" w:hAnsi="Arial" w:cs="Arial"/>
                <w:b/>
              </w:rPr>
              <w:t xml:space="preserve">Prekės </w:t>
            </w:r>
            <w:r w:rsidR="001755AD">
              <w:rPr>
                <w:rFonts w:ascii="Arial" w:hAnsi="Arial" w:cs="Arial"/>
                <w:b/>
              </w:rPr>
              <w:t xml:space="preserve">ir susijusių paslaugų </w:t>
            </w:r>
            <w:r w:rsidRPr="00C732CA">
              <w:rPr>
                <w:rFonts w:ascii="Arial" w:hAnsi="Arial" w:cs="Arial"/>
                <w:b/>
              </w:rPr>
              <w:t>pavadinimas</w:t>
            </w:r>
          </w:p>
        </w:tc>
        <w:tc>
          <w:tcPr>
            <w:tcW w:w="1609" w:type="dxa"/>
            <w:vMerge w:val="restart"/>
            <w:vAlign w:val="center"/>
          </w:tcPr>
          <w:p w:rsidR="00B93DED" w:rsidRDefault="00851192" w:rsidP="2AF4560F">
            <w:pPr>
              <w:jc w:val="center"/>
              <w:rPr>
                <w:rFonts w:ascii="Arial" w:hAnsi="Arial" w:cs="Arial"/>
                <w:b/>
                <w:bCs/>
              </w:rPr>
            </w:pPr>
            <w:r w:rsidRPr="00C732CA">
              <w:rPr>
                <w:rFonts w:ascii="Arial" w:hAnsi="Arial" w:cs="Arial"/>
                <w:b/>
                <w:bCs/>
              </w:rPr>
              <w:t xml:space="preserve">Preliminarus </w:t>
            </w:r>
            <w:r w:rsidR="00201CE9">
              <w:rPr>
                <w:rFonts w:ascii="Arial" w:hAnsi="Arial" w:cs="Arial"/>
                <w:b/>
                <w:bCs/>
              </w:rPr>
              <w:t>P</w:t>
            </w:r>
            <w:r w:rsidR="00B93DED" w:rsidRPr="00C732CA">
              <w:rPr>
                <w:rFonts w:ascii="Arial" w:hAnsi="Arial" w:cs="Arial"/>
                <w:b/>
                <w:bCs/>
              </w:rPr>
              <w:t xml:space="preserve">rekių kiekis ir mato vnt. </w:t>
            </w:r>
          </w:p>
          <w:p w:rsidR="00B93DED" w:rsidRPr="00C732CA" w:rsidRDefault="00B93DED" w:rsidP="2AF4560F">
            <w:pPr>
              <w:jc w:val="center"/>
              <w:rPr>
                <w:rFonts w:ascii="Arial" w:hAnsi="Arial" w:cs="Arial"/>
                <w:b/>
                <w:bCs/>
              </w:rPr>
            </w:pPr>
          </w:p>
        </w:tc>
        <w:tc>
          <w:tcPr>
            <w:tcW w:w="2487" w:type="dxa"/>
            <w:gridSpan w:val="2"/>
            <w:tcBorders>
              <w:bottom w:val="single" w:sz="4" w:space="0" w:color="auto"/>
            </w:tcBorders>
            <w:vAlign w:val="center"/>
          </w:tcPr>
          <w:p w:rsidR="00B93DED" w:rsidRPr="00C732CA" w:rsidRDefault="00B93DED" w:rsidP="00E62A62">
            <w:pPr>
              <w:jc w:val="center"/>
              <w:rPr>
                <w:rFonts w:ascii="Arial" w:hAnsi="Arial" w:cs="Arial"/>
                <w:b/>
              </w:rPr>
            </w:pPr>
            <w:r w:rsidRPr="00C732CA">
              <w:rPr>
                <w:rFonts w:ascii="Arial" w:hAnsi="Arial" w:cs="Arial"/>
                <w:b/>
              </w:rPr>
              <w:t>Užsakymų teikimas</w:t>
            </w:r>
          </w:p>
        </w:tc>
        <w:tc>
          <w:tcPr>
            <w:tcW w:w="1850" w:type="dxa"/>
            <w:vMerge w:val="restart"/>
            <w:vAlign w:val="center"/>
          </w:tcPr>
          <w:p w:rsidR="00B93DED" w:rsidRPr="00C732CA" w:rsidRDefault="00B93DED" w:rsidP="006D656D">
            <w:pPr>
              <w:jc w:val="center"/>
              <w:rPr>
                <w:rFonts w:ascii="Arial" w:hAnsi="Arial" w:cs="Arial"/>
                <w:b/>
              </w:rPr>
            </w:pPr>
            <w:r w:rsidRPr="00C732CA">
              <w:rPr>
                <w:rFonts w:ascii="Arial" w:hAnsi="Arial" w:cs="Arial"/>
                <w:b/>
              </w:rPr>
              <w:t>Prekių pristatymo</w:t>
            </w:r>
            <w:r w:rsidR="0086356F" w:rsidRPr="00C732CA">
              <w:rPr>
                <w:rFonts w:ascii="Arial" w:hAnsi="Arial" w:cs="Arial"/>
                <w:b/>
              </w:rPr>
              <w:t xml:space="preserve"> </w:t>
            </w:r>
            <w:r w:rsidR="006D656D">
              <w:rPr>
                <w:rFonts w:ascii="Arial" w:hAnsi="Arial" w:cs="Arial"/>
                <w:b/>
              </w:rPr>
              <w:t>terminas (</w:t>
            </w:r>
            <w:r w:rsidRPr="00C732CA">
              <w:rPr>
                <w:rFonts w:ascii="Arial" w:hAnsi="Arial" w:cs="Arial"/>
                <w:b/>
              </w:rPr>
              <w:t xml:space="preserve">nuo </w:t>
            </w:r>
            <w:r w:rsidR="00FC1D3D" w:rsidRPr="00C732CA">
              <w:rPr>
                <w:rFonts w:ascii="Arial" w:hAnsi="Arial" w:cs="Arial"/>
                <w:b/>
              </w:rPr>
              <w:t xml:space="preserve">konkretaus </w:t>
            </w:r>
            <w:r w:rsidRPr="00C732CA">
              <w:rPr>
                <w:rFonts w:ascii="Arial" w:hAnsi="Arial" w:cs="Arial"/>
                <w:b/>
              </w:rPr>
              <w:t>užsakymo pateikimo (</w:t>
            </w:r>
            <w:r w:rsidR="00551605" w:rsidRPr="00C732CA">
              <w:rPr>
                <w:rFonts w:ascii="Arial" w:hAnsi="Arial" w:cs="Arial"/>
                <w:b/>
              </w:rPr>
              <w:t>mėnesiais</w:t>
            </w:r>
            <w:r w:rsidRPr="00C732CA">
              <w:rPr>
                <w:rFonts w:ascii="Arial" w:hAnsi="Arial" w:cs="Arial"/>
                <w:b/>
              </w:rPr>
              <w:t>)</w:t>
            </w:r>
            <w:r w:rsidR="006D656D">
              <w:rPr>
                <w:rFonts w:ascii="Arial" w:hAnsi="Arial" w:cs="Arial"/>
                <w:b/>
              </w:rPr>
              <w:t>)</w:t>
            </w:r>
          </w:p>
        </w:tc>
      </w:tr>
      <w:tr w:rsidR="00551605" w:rsidRPr="00C732CA" w:rsidTr="12354E96">
        <w:trPr>
          <w:trHeight w:val="2044"/>
          <w:jc w:val="center"/>
        </w:trPr>
        <w:tc>
          <w:tcPr>
            <w:tcW w:w="1157" w:type="dxa"/>
            <w:vMerge/>
            <w:vAlign w:val="center"/>
          </w:tcPr>
          <w:p w:rsidR="00B93DED" w:rsidRPr="00C732CA" w:rsidRDefault="00B93DED" w:rsidP="00E62A62">
            <w:pPr>
              <w:jc w:val="center"/>
              <w:rPr>
                <w:rFonts w:ascii="Arial" w:hAnsi="Arial" w:cs="Arial"/>
              </w:rPr>
            </w:pPr>
          </w:p>
        </w:tc>
        <w:tc>
          <w:tcPr>
            <w:tcW w:w="2643" w:type="dxa"/>
            <w:vMerge/>
            <w:vAlign w:val="center"/>
          </w:tcPr>
          <w:p w:rsidR="00B93DED" w:rsidRPr="00C732CA" w:rsidRDefault="00B93DED" w:rsidP="00E62A62">
            <w:pPr>
              <w:jc w:val="center"/>
              <w:rPr>
                <w:rFonts w:ascii="Arial" w:hAnsi="Arial" w:cs="Arial"/>
              </w:rPr>
            </w:pPr>
          </w:p>
        </w:tc>
        <w:tc>
          <w:tcPr>
            <w:tcW w:w="1609" w:type="dxa"/>
            <w:vMerge/>
            <w:vAlign w:val="center"/>
          </w:tcPr>
          <w:p w:rsidR="00B93DED" w:rsidRPr="00C732CA" w:rsidRDefault="00B93DED" w:rsidP="00E62A62">
            <w:pPr>
              <w:jc w:val="center"/>
              <w:rPr>
                <w:rFonts w:ascii="Arial" w:hAnsi="Arial" w:cs="Arial"/>
              </w:rPr>
            </w:pPr>
          </w:p>
        </w:tc>
        <w:tc>
          <w:tcPr>
            <w:tcW w:w="1268" w:type="dxa"/>
            <w:tcBorders>
              <w:top w:val="single" w:sz="4" w:space="0" w:color="auto"/>
              <w:bottom w:val="single" w:sz="4" w:space="0" w:color="auto"/>
              <w:right w:val="single" w:sz="4" w:space="0" w:color="auto"/>
            </w:tcBorders>
            <w:vAlign w:val="center"/>
          </w:tcPr>
          <w:p w:rsidR="00B93DED" w:rsidRPr="00C732CA" w:rsidRDefault="00B93DED" w:rsidP="00551605">
            <w:pPr>
              <w:jc w:val="center"/>
              <w:rPr>
                <w:rFonts w:ascii="Arial" w:hAnsi="Arial" w:cs="Arial"/>
                <w:b/>
              </w:rPr>
            </w:pPr>
            <w:r w:rsidRPr="00C732CA">
              <w:rPr>
                <w:rFonts w:ascii="Arial" w:hAnsi="Arial" w:cs="Arial"/>
                <w:b/>
              </w:rPr>
              <w:t xml:space="preserve">Taip (žymėti, jei </w:t>
            </w:r>
            <w:r w:rsidR="007D5FAA" w:rsidRPr="00C732CA">
              <w:rPr>
                <w:rFonts w:ascii="Arial" w:hAnsi="Arial" w:cs="Arial"/>
                <w:b/>
              </w:rPr>
              <w:t>P</w:t>
            </w:r>
            <w:r w:rsidRPr="00C732CA">
              <w:rPr>
                <w:rFonts w:ascii="Arial" w:hAnsi="Arial" w:cs="Arial"/>
                <w:b/>
              </w:rPr>
              <w:t>rekių užsakymai bus teikiami pagal poreikį)</w:t>
            </w:r>
          </w:p>
        </w:tc>
        <w:tc>
          <w:tcPr>
            <w:tcW w:w="1219" w:type="dxa"/>
            <w:tcBorders>
              <w:top w:val="single" w:sz="4" w:space="0" w:color="auto"/>
              <w:left w:val="single" w:sz="4" w:space="0" w:color="auto"/>
              <w:bottom w:val="single" w:sz="4" w:space="0" w:color="auto"/>
            </w:tcBorders>
            <w:vAlign w:val="center"/>
          </w:tcPr>
          <w:p w:rsidR="00B93DED" w:rsidRPr="00C732CA" w:rsidRDefault="00B93DED" w:rsidP="00E62A62">
            <w:pPr>
              <w:jc w:val="center"/>
              <w:rPr>
                <w:rFonts w:ascii="Arial" w:hAnsi="Arial" w:cs="Arial"/>
                <w:b/>
              </w:rPr>
            </w:pPr>
            <w:r w:rsidRPr="00C732CA">
              <w:rPr>
                <w:rFonts w:ascii="Arial" w:hAnsi="Arial" w:cs="Arial"/>
                <w:b/>
              </w:rPr>
              <w:t xml:space="preserve">Ne (žymėti, jei nurodytu laiku bus pristatytas visas perkamas </w:t>
            </w:r>
            <w:r w:rsidR="00733212" w:rsidRPr="00C732CA">
              <w:rPr>
                <w:rFonts w:ascii="Arial" w:hAnsi="Arial" w:cs="Arial"/>
                <w:b/>
              </w:rPr>
              <w:t>P</w:t>
            </w:r>
            <w:r w:rsidRPr="00C732CA">
              <w:rPr>
                <w:rFonts w:ascii="Arial" w:hAnsi="Arial" w:cs="Arial"/>
                <w:b/>
              </w:rPr>
              <w:t>rekių kiekis)</w:t>
            </w:r>
          </w:p>
        </w:tc>
        <w:tc>
          <w:tcPr>
            <w:tcW w:w="1850" w:type="dxa"/>
            <w:vMerge/>
            <w:vAlign w:val="center"/>
          </w:tcPr>
          <w:p w:rsidR="00B93DED" w:rsidRPr="00C732CA" w:rsidRDefault="00B93DED" w:rsidP="00E62A62">
            <w:pPr>
              <w:jc w:val="center"/>
              <w:rPr>
                <w:rFonts w:ascii="Arial" w:hAnsi="Arial" w:cs="Arial"/>
              </w:rPr>
            </w:pPr>
          </w:p>
        </w:tc>
      </w:tr>
      <w:tr w:rsidR="00551605" w:rsidRPr="00C732CA" w:rsidTr="12354E96">
        <w:trPr>
          <w:trHeight w:val="20"/>
          <w:jc w:val="center"/>
        </w:trPr>
        <w:tc>
          <w:tcPr>
            <w:tcW w:w="1157" w:type="dxa"/>
          </w:tcPr>
          <w:p w:rsidR="00B93DED" w:rsidRPr="00C732CA" w:rsidRDefault="00B93DED" w:rsidP="00E62A62">
            <w:pPr>
              <w:ind w:firstLine="313"/>
              <w:rPr>
                <w:rFonts w:ascii="Arial" w:hAnsi="Arial" w:cs="Arial"/>
              </w:rPr>
            </w:pPr>
            <w:r w:rsidRPr="00C732CA">
              <w:rPr>
                <w:rFonts w:ascii="Arial" w:hAnsi="Arial" w:cs="Arial"/>
              </w:rPr>
              <w:t>1.</w:t>
            </w:r>
          </w:p>
        </w:tc>
        <w:tc>
          <w:tcPr>
            <w:tcW w:w="2643" w:type="dxa"/>
            <w:vAlign w:val="center"/>
          </w:tcPr>
          <w:p w:rsidR="00B93DED" w:rsidRPr="00C732CA" w:rsidRDefault="001D7786" w:rsidP="00F133A8">
            <w:pPr>
              <w:ind w:hanging="38"/>
              <w:jc w:val="both"/>
              <w:rPr>
                <w:rFonts w:ascii="Arial" w:hAnsi="Arial" w:cs="Arial"/>
                <w:b/>
                <w:i/>
                <w:iCs/>
                <w:color w:val="FF0000"/>
              </w:rPr>
            </w:pPr>
            <w:r>
              <w:rPr>
                <w:rFonts w:ascii="Arial" w:hAnsi="Arial" w:cs="Arial"/>
              </w:rPr>
              <w:t>Kėdės</w:t>
            </w:r>
            <w:r w:rsidR="006D656D">
              <w:rPr>
                <w:rFonts w:ascii="Arial" w:hAnsi="Arial" w:cs="Arial"/>
              </w:rPr>
              <w:t xml:space="preserve"> (su pristatymu)</w:t>
            </w:r>
          </w:p>
        </w:tc>
        <w:tc>
          <w:tcPr>
            <w:tcW w:w="1609" w:type="dxa"/>
            <w:vAlign w:val="center"/>
          </w:tcPr>
          <w:p w:rsidR="00B93DED" w:rsidRPr="00201CE9" w:rsidRDefault="001D7786" w:rsidP="00E62A62">
            <w:pPr>
              <w:ind w:hanging="16"/>
              <w:jc w:val="center"/>
              <w:rPr>
                <w:rFonts w:ascii="Arial" w:hAnsi="Arial" w:cs="Arial"/>
                <w:b/>
                <w:iCs/>
              </w:rPr>
            </w:pPr>
            <w:r>
              <w:rPr>
                <w:rFonts w:ascii="Arial" w:hAnsi="Arial" w:cs="Arial"/>
                <w:b/>
                <w:iCs/>
              </w:rPr>
              <w:t>2</w:t>
            </w:r>
            <w:r w:rsidR="00201CE9" w:rsidRPr="00201CE9">
              <w:rPr>
                <w:rFonts w:ascii="Arial" w:hAnsi="Arial" w:cs="Arial"/>
                <w:b/>
                <w:iCs/>
              </w:rPr>
              <w:t>00</w:t>
            </w:r>
            <w:r w:rsidR="006D656D" w:rsidRPr="00201CE9">
              <w:rPr>
                <w:rFonts w:ascii="Arial" w:hAnsi="Arial" w:cs="Arial"/>
                <w:b/>
                <w:iCs/>
              </w:rPr>
              <w:t xml:space="preserve"> vnt.</w:t>
            </w:r>
            <w:r w:rsidR="00B93DED" w:rsidRPr="00201CE9">
              <w:rPr>
                <w:rFonts w:ascii="Arial" w:hAnsi="Arial" w:cs="Arial"/>
                <w:b/>
                <w:iCs/>
              </w:rPr>
              <w:t xml:space="preserve"> </w:t>
            </w:r>
          </w:p>
        </w:tc>
        <w:sdt>
          <w:sdtPr>
            <w:rPr>
              <w:rFonts w:ascii="Arial" w:hAnsi="Arial" w:cs="Arial"/>
              <w:b/>
              <w:bCs/>
            </w:rPr>
            <w:id w:val="-1892409944"/>
          </w:sdtPr>
          <w:sdtContent>
            <w:tc>
              <w:tcPr>
                <w:tcW w:w="1268" w:type="dxa"/>
                <w:tcBorders>
                  <w:top w:val="single" w:sz="4" w:space="0" w:color="auto"/>
                  <w:bottom w:val="single" w:sz="4" w:space="0" w:color="auto"/>
                  <w:right w:val="single" w:sz="4" w:space="0" w:color="auto"/>
                </w:tcBorders>
                <w:vAlign w:val="center"/>
              </w:tcPr>
              <w:p w:rsidR="00B93DED" w:rsidRPr="00C732CA" w:rsidRDefault="00491ABB" w:rsidP="00491ABB">
                <w:pPr>
                  <w:jc w:val="center"/>
                  <w:rPr>
                    <w:rFonts w:ascii="Arial" w:hAnsi="Arial" w:cs="Arial"/>
                    <w:b/>
                  </w:rPr>
                </w:pPr>
                <w:r w:rsidRPr="00C732CA">
                  <w:rPr>
                    <w:rFonts w:ascii="Arial" w:eastAsia="MS Gothic" w:hAnsi="Arial" w:cs="Arial"/>
                    <w:b/>
                  </w:rPr>
                  <w:t>x</w:t>
                </w:r>
              </w:p>
            </w:tc>
          </w:sdtContent>
        </w:sdt>
        <w:sdt>
          <w:sdtPr>
            <w:rPr>
              <w:rFonts w:ascii="Arial" w:hAnsi="Arial" w:cs="Arial"/>
            </w:rPr>
            <w:id w:val="713783549"/>
          </w:sdtPr>
          <w:sdtContent>
            <w:tc>
              <w:tcPr>
                <w:tcW w:w="1219" w:type="dxa"/>
                <w:tcBorders>
                  <w:top w:val="single" w:sz="4" w:space="0" w:color="auto"/>
                  <w:left w:val="single" w:sz="4" w:space="0" w:color="auto"/>
                  <w:bottom w:val="single" w:sz="4" w:space="0" w:color="auto"/>
                </w:tcBorders>
                <w:vAlign w:val="center"/>
              </w:tcPr>
              <w:p w:rsidR="00B93DED" w:rsidRPr="00C732CA" w:rsidRDefault="00B93DED" w:rsidP="00E62A62">
                <w:pPr>
                  <w:jc w:val="center"/>
                  <w:rPr>
                    <w:rFonts w:ascii="Arial" w:hAnsi="Arial" w:cs="Arial"/>
                  </w:rPr>
                </w:pPr>
                <w:r w:rsidRPr="00C732CA">
                  <w:rPr>
                    <w:rFonts w:ascii="Arial" w:eastAsia="MS Gothic" w:hAnsi="MS Gothic" w:cs="Arial"/>
                  </w:rPr>
                  <w:t>☐</w:t>
                </w:r>
              </w:p>
            </w:tc>
          </w:sdtContent>
        </w:sdt>
        <w:tc>
          <w:tcPr>
            <w:tcW w:w="1850" w:type="dxa"/>
            <w:tcBorders>
              <w:top w:val="single" w:sz="4" w:space="0" w:color="auto"/>
              <w:bottom w:val="single" w:sz="4" w:space="0" w:color="auto"/>
            </w:tcBorders>
            <w:vAlign w:val="center"/>
          </w:tcPr>
          <w:p w:rsidR="00B93DED" w:rsidRPr="00201CE9" w:rsidRDefault="005F7A82" w:rsidP="00E62A62">
            <w:pPr>
              <w:ind w:hanging="16"/>
              <w:jc w:val="center"/>
              <w:rPr>
                <w:rFonts w:ascii="Arial" w:hAnsi="Arial" w:cs="Arial"/>
                <w:b/>
                <w:iCs/>
              </w:rPr>
            </w:pPr>
            <w:r>
              <w:rPr>
                <w:rFonts w:ascii="Arial" w:hAnsi="Arial" w:cs="Arial"/>
              </w:rPr>
              <w:t xml:space="preserve">ne vėliau kaip per </w:t>
            </w:r>
            <w:r w:rsidR="00180F00" w:rsidRPr="00201CE9">
              <w:rPr>
                <w:rFonts w:ascii="Arial" w:hAnsi="Arial" w:cs="Arial"/>
                <w:b/>
                <w:iCs/>
              </w:rPr>
              <w:t>3</w:t>
            </w:r>
            <w:r w:rsidR="00B93DED" w:rsidRPr="00201CE9">
              <w:rPr>
                <w:rFonts w:ascii="Arial" w:hAnsi="Arial" w:cs="Arial"/>
                <w:b/>
                <w:iCs/>
              </w:rPr>
              <w:t xml:space="preserve"> </w:t>
            </w:r>
            <w:r w:rsidR="00FC1D3D" w:rsidRPr="00201CE9">
              <w:rPr>
                <w:rFonts w:ascii="Arial" w:hAnsi="Arial" w:cs="Arial"/>
                <w:b/>
                <w:iCs/>
              </w:rPr>
              <w:t>mėn.</w:t>
            </w:r>
          </w:p>
        </w:tc>
      </w:tr>
    </w:tbl>
    <w:p w:rsidR="004A0C48" w:rsidRPr="00C732CA" w:rsidRDefault="004A0C48" w:rsidP="004A0C48">
      <w:pPr>
        <w:tabs>
          <w:tab w:val="left" w:pos="709"/>
        </w:tabs>
        <w:spacing w:after="0" w:line="240" w:lineRule="auto"/>
        <w:ind w:firstLine="851"/>
        <w:contextualSpacing/>
        <w:rPr>
          <w:rFonts w:ascii="Arial" w:eastAsia="Calibri" w:hAnsi="Arial" w:cs="Arial"/>
          <w:b/>
          <w:sz w:val="20"/>
          <w:szCs w:val="20"/>
        </w:rPr>
      </w:pPr>
    </w:p>
    <w:p w:rsidR="004A0C48" w:rsidRPr="00C732CA" w:rsidRDefault="004A0C48" w:rsidP="00EF7DF5">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sz w:val="20"/>
          <w:szCs w:val="20"/>
        </w:rPr>
      </w:pPr>
      <w:r w:rsidRPr="00C732CA">
        <w:rPr>
          <w:rFonts w:ascii="Arial" w:eastAsia="Calibri" w:hAnsi="Arial" w:cs="Arial"/>
          <w:b/>
          <w:sz w:val="20"/>
          <w:szCs w:val="20"/>
        </w:rPr>
        <w:t>REIKALAVIMAI PREKĖMS</w:t>
      </w:r>
      <w:r w:rsidR="00AD131D" w:rsidRPr="00C732CA">
        <w:rPr>
          <w:rFonts w:ascii="Arial" w:eastAsia="Calibri" w:hAnsi="Arial" w:cs="Arial"/>
          <w:b/>
          <w:sz w:val="20"/>
          <w:szCs w:val="20"/>
        </w:rPr>
        <w:t xml:space="preserve"> IR SU PREKĖMIS SUSIJUSIOMS PASLAUGOMS</w:t>
      </w:r>
    </w:p>
    <w:p w:rsidR="007249E8" w:rsidRPr="00C732CA" w:rsidRDefault="002D5BBD" w:rsidP="00563AAD">
      <w:pPr>
        <w:spacing w:after="0" w:line="240" w:lineRule="auto"/>
        <w:jc w:val="both"/>
        <w:rPr>
          <w:rFonts w:ascii="Arial" w:eastAsia="Calibri" w:hAnsi="Arial" w:cs="Arial"/>
          <w:b/>
          <w:i/>
          <w:iCs/>
          <w:color w:val="00B0F0"/>
          <w:sz w:val="20"/>
          <w:szCs w:val="20"/>
        </w:rPr>
      </w:pPr>
      <w:r w:rsidRPr="00C732CA">
        <w:rPr>
          <w:rFonts w:ascii="Arial" w:eastAsia="Calibri" w:hAnsi="Arial" w:cs="Arial"/>
          <w:sz w:val="20"/>
          <w:szCs w:val="20"/>
        </w:rPr>
        <w:t>3.1. Jei pirkimo dokumentuose naudojami konkretūs modeliai ar šaltiniai, konkretūs procesai ar prekės ženklai, patentai, tipai, konkreti kilmė ar gamyba ir pan., jie gali būti pakeisti lygiaverčiais.</w:t>
      </w:r>
      <w:r w:rsidR="00455D3D" w:rsidRPr="00C732CA">
        <w:rPr>
          <w:rStyle w:val="Puslapioinaosnuoroda"/>
          <w:rFonts w:ascii="Arial" w:eastAsia="Calibri" w:hAnsi="Arial" w:cs="Arial"/>
          <w:sz w:val="20"/>
          <w:szCs w:val="20"/>
        </w:rPr>
        <w:footnoteReference w:id="2"/>
      </w:r>
    </w:p>
    <w:p w:rsidR="004A0C48" w:rsidRPr="00C732CA" w:rsidRDefault="00361BFA" w:rsidP="004A0C48">
      <w:pPr>
        <w:spacing w:after="0" w:line="240" w:lineRule="auto"/>
        <w:ind w:firstLine="851"/>
        <w:jc w:val="right"/>
        <w:rPr>
          <w:rFonts w:ascii="Arial" w:eastAsia="Calibri" w:hAnsi="Arial" w:cs="Arial"/>
          <w:b/>
          <w:sz w:val="20"/>
          <w:szCs w:val="20"/>
        </w:rPr>
      </w:pPr>
      <w:r w:rsidRPr="00C732CA">
        <w:rPr>
          <w:rFonts w:ascii="Arial" w:eastAsia="Calibri" w:hAnsi="Arial" w:cs="Arial"/>
          <w:b/>
          <w:sz w:val="20"/>
          <w:szCs w:val="20"/>
        </w:rPr>
        <w:t>2</w:t>
      </w:r>
      <w:r w:rsidR="00CC3B99" w:rsidRPr="00C732CA">
        <w:rPr>
          <w:rFonts w:ascii="Arial" w:eastAsia="Calibri" w:hAnsi="Arial" w:cs="Arial"/>
          <w:b/>
          <w:sz w:val="20"/>
          <w:szCs w:val="20"/>
        </w:rPr>
        <w:t xml:space="preserve"> lentelė</w:t>
      </w:r>
      <w:r w:rsidR="00DB7B5F" w:rsidRPr="00C732CA">
        <w:rPr>
          <w:rFonts w:ascii="Arial" w:eastAsia="Calibri" w:hAnsi="Arial" w:cs="Arial"/>
          <w:b/>
          <w:sz w:val="20"/>
          <w:szCs w:val="20"/>
        </w:rPr>
        <w:t>.</w:t>
      </w:r>
    </w:p>
    <w:p w:rsidR="00C732CA" w:rsidRPr="00C732CA" w:rsidRDefault="00C732CA" w:rsidP="004A0C48">
      <w:pPr>
        <w:spacing w:after="0" w:line="240" w:lineRule="auto"/>
        <w:ind w:firstLine="851"/>
        <w:jc w:val="right"/>
        <w:rPr>
          <w:rFonts w:ascii="Arial" w:eastAsia="Calibri" w:hAnsi="Arial" w:cs="Arial"/>
          <w:b/>
          <w:sz w:val="20"/>
          <w:szCs w:val="20"/>
        </w:rPr>
      </w:pPr>
    </w:p>
    <w:tbl>
      <w:tblPr>
        <w:tblW w:w="9720" w:type="dxa"/>
        <w:tblInd w:w="72" w:type="dxa"/>
        <w:tblCellMar>
          <w:left w:w="0" w:type="dxa"/>
          <w:right w:w="0" w:type="dxa"/>
        </w:tblCellMar>
        <w:tblLook w:val="04A0"/>
      </w:tblPr>
      <w:tblGrid>
        <w:gridCol w:w="587"/>
        <w:gridCol w:w="4715"/>
        <w:gridCol w:w="4418"/>
      </w:tblGrid>
      <w:tr w:rsidR="00D5433F" w:rsidRPr="00C732CA" w:rsidTr="00D5433F">
        <w:trPr>
          <w:trHeight w:val="739"/>
        </w:trPr>
        <w:tc>
          <w:tcPr>
            <w:tcW w:w="587" w:type="dxa"/>
            <w:tcBorders>
              <w:top w:val="single" w:sz="8" w:space="0" w:color="auto"/>
              <w:left w:val="single" w:sz="8" w:space="0" w:color="auto"/>
              <w:bottom w:val="single" w:sz="8" w:space="0" w:color="auto"/>
              <w:right w:val="single" w:sz="8" w:space="0" w:color="auto"/>
            </w:tcBorders>
            <w:shd w:val="clear" w:color="auto" w:fill="DDD9C3"/>
            <w:tcMar>
              <w:top w:w="0" w:type="dxa"/>
              <w:left w:w="108" w:type="dxa"/>
              <w:bottom w:w="0" w:type="dxa"/>
              <w:right w:w="108" w:type="dxa"/>
            </w:tcMar>
            <w:vAlign w:val="center"/>
            <w:hideMark/>
          </w:tcPr>
          <w:p w:rsidR="00D5433F" w:rsidRPr="00C732CA" w:rsidRDefault="00D5433F" w:rsidP="001331EF">
            <w:pPr>
              <w:contextualSpacing/>
              <w:rPr>
                <w:rFonts w:ascii="Arial" w:eastAsia="Calibri" w:hAnsi="Arial" w:cs="Arial"/>
                <w:b/>
                <w:bCs/>
                <w:sz w:val="20"/>
                <w:szCs w:val="20"/>
              </w:rPr>
            </w:pPr>
            <w:r w:rsidRPr="00C732CA">
              <w:rPr>
                <w:rFonts w:ascii="Arial" w:eastAsia="Calibri" w:hAnsi="Arial" w:cs="Arial"/>
                <w:b/>
                <w:bCs/>
                <w:sz w:val="20"/>
                <w:szCs w:val="20"/>
              </w:rPr>
              <w:lastRenderedPageBreak/>
              <w:t xml:space="preserve">         Nr.</w:t>
            </w:r>
          </w:p>
        </w:tc>
        <w:tc>
          <w:tcPr>
            <w:tcW w:w="4715" w:type="dxa"/>
            <w:tcBorders>
              <w:top w:val="single" w:sz="8" w:space="0" w:color="auto"/>
              <w:left w:val="nil"/>
              <w:bottom w:val="single" w:sz="8" w:space="0" w:color="auto"/>
              <w:right w:val="single" w:sz="8" w:space="0" w:color="auto"/>
            </w:tcBorders>
            <w:shd w:val="clear" w:color="auto" w:fill="DDD9C3"/>
            <w:tcMar>
              <w:top w:w="0" w:type="dxa"/>
              <w:left w:w="108" w:type="dxa"/>
              <w:bottom w:w="0" w:type="dxa"/>
              <w:right w:w="108" w:type="dxa"/>
            </w:tcMar>
            <w:vAlign w:val="center"/>
            <w:hideMark/>
          </w:tcPr>
          <w:p w:rsidR="00D5433F" w:rsidRPr="00C732CA" w:rsidRDefault="00D5433F" w:rsidP="001331EF">
            <w:pPr>
              <w:contextualSpacing/>
              <w:jc w:val="center"/>
              <w:rPr>
                <w:rFonts w:ascii="Arial" w:eastAsia="Calibri" w:hAnsi="Arial" w:cs="Arial"/>
                <w:b/>
                <w:bCs/>
                <w:sz w:val="20"/>
                <w:szCs w:val="20"/>
              </w:rPr>
            </w:pPr>
          </w:p>
          <w:p w:rsidR="00D5433F" w:rsidRPr="00C732CA" w:rsidRDefault="00D5433F" w:rsidP="001331EF">
            <w:pPr>
              <w:contextualSpacing/>
              <w:jc w:val="center"/>
              <w:rPr>
                <w:rFonts w:ascii="Arial" w:eastAsia="Calibri" w:hAnsi="Arial" w:cs="Arial"/>
                <w:b/>
                <w:bCs/>
                <w:sz w:val="20"/>
                <w:szCs w:val="20"/>
              </w:rPr>
            </w:pPr>
            <w:r w:rsidRPr="12354E96">
              <w:rPr>
                <w:rFonts w:ascii="Arial" w:eastAsia="Calibri" w:hAnsi="Arial" w:cs="Arial"/>
                <w:b/>
                <w:bCs/>
                <w:sz w:val="20"/>
                <w:szCs w:val="20"/>
              </w:rPr>
              <w:t>Reikalaujama charakteristika</w:t>
            </w:r>
          </w:p>
          <w:p w:rsidR="00D5433F" w:rsidRPr="00C732CA" w:rsidRDefault="00D5433F" w:rsidP="001331EF">
            <w:pPr>
              <w:contextualSpacing/>
              <w:jc w:val="center"/>
              <w:rPr>
                <w:rFonts w:ascii="Arial" w:eastAsia="Calibri" w:hAnsi="Arial" w:cs="Arial"/>
                <w:b/>
                <w:bCs/>
                <w:sz w:val="20"/>
                <w:szCs w:val="20"/>
              </w:rPr>
            </w:pPr>
          </w:p>
        </w:tc>
        <w:tc>
          <w:tcPr>
            <w:tcW w:w="4418" w:type="dxa"/>
            <w:tcBorders>
              <w:top w:val="single" w:sz="8" w:space="0" w:color="auto"/>
              <w:left w:val="nil"/>
              <w:bottom w:val="single" w:sz="8" w:space="0" w:color="auto"/>
              <w:right w:val="single" w:sz="8" w:space="0" w:color="auto"/>
            </w:tcBorders>
            <w:shd w:val="clear" w:color="auto" w:fill="DDD9C3"/>
          </w:tcPr>
          <w:p w:rsidR="00D5433F" w:rsidRPr="00C732CA" w:rsidRDefault="00D5433F" w:rsidP="001331EF">
            <w:pPr>
              <w:contextualSpacing/>
              <w:jc w:val="center"/>
              <w:rPr>
                <w:rFonts w:ascii="Arial" w:eastAsia="Calibri" w:hAnsi="Arial" w:cs="Arial"/>
                <w:b/>
                <w:bCs/>
                <w:sz w:val="20"/>
                <w:szCs w:val="20"/>
              </w:rPr>
            </w:pPr>
            <w:r w:rsidRPr="000B6259">
              <w:rPr>
                <w:rFonts w:ascii="Arial" w:eastAsia="Calibri" w:hAnsi="Arial" w:cs="Arial"/>
                <w:b/>
                <w:bCs/>
                <w:color w:val="FF0000"/>
                <w:sz w:val="20"/>
                <w:szCs w:val="20"/>
              </w:rPr>
              <w:t>Tiekėjo pastabos</w:t>
            </w:r>
          </w:p>
        </w:tc>
      </w:tr>
      <w:tr w:rsidR="00D5433F" w:rsidRPr="00C732CA" w:rsidTr="00D5433F">
        <w:trPr>
          <w:trHeight w:val="487"/>
        </w:trPr>
        <w:tc>
          <w:tcPr>
            <w:tcW w:w="58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5433F" w:rsidRPr="00C732CA" w:rsidRDefault="00D5433F" w:rsidP="001331EF">
            <w:pPr>
              <w:contextualSpacing/>
              <w:jc w:val="center"/>
              <w:rPr>
                <w:rFonts w:ascii="Arial" w:eastAsia="Calibri" w:hAnsi="Arial" w:cs="Arial"/>
                <w:sz w:val="20"/>
                <w:szCs w:val="20"/>
              </w:rPr>
            </w:pPr>
            <w:r w:rsidRPr="00C732CA">
              <w:rPr>
                <w:rFonts w:ascii="Arial" w:eastAsia="Calibri" w:hAnsi="Arial" w:cs="Arial"/>
                <w:sz w:val="20"/>
                <w:szCs w:val="20"/>
              </w:rPr>
              <w:t>1.</w:t>
            </w:r>
          </w:p>
        </w:tc>
        <w:tc>
          <w:tcPr>
            <w:tcW w:w="47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5433F" w:rsidRPr="00FE624B" w:rsidRDefault="00D5433F" w:rsidP="006D656D">
            <w:pPr>
              <w:contextualSpacing/>
              <w:rPr>
                <w:rFonts w:ascii="Arial" w:eastAsia="Calibri" w:hAnsi="Arial" w:cs="Arial"/>
                <w:sz w:val="20"/>
                <w:szCs w:val="20"/>
              </w:rPr>
            </w:pPr>
            <w:r w:rsidRPr="00FE624B">
              <w:rPr>
                <w:rFonts w:ascii="Arial" w:eastAsia="Calibri" w:hAnsi="Arial" w:cs="Arial"/>
                <w:sz w:val="20"/>
                <w:szCs w:val="20"/>
              </w:rPr>
              <w:t>Medžiaga - f</w:t>
            </w:r>
            <w:r w:rsidRPr="00FE624B">
              <w:rPr>
                <w:rFonts w:ascii="Arial" w:hAnsi="Arial" w:cs="Arial"/>
                <w:sz w:val="20"/>
                <w:szCs w:val="20"/>
              </w:rPr>
              <w:t>anera, laminuota ir atspari drėgmei</w:t>
            </w:r>
          </w:p>
        </w:tc>
        <w:tc>
          <w:tcPr>
            <w:tcW w:w="4418" w:type="dxa"/>
            <w:tcBorders>
              <w:top w:val="nil"/>
              <w:left w:val="nil"/>
              <w:bottom w:val="single" w:sz="8" w:space="0" w:color="auto"/>
              <w:right w:val="single" w:sz="8" w:space="0" w:color="auto"/>
            </w:tcBorders>
          </w:tcPr>
          <w:p w:rsidR="00D5433F" w:rsidRPr="00FE624B" w:rsidRDefault="00D5433F" w:rsidP="006D656D">
            <w:pPr>
              <w:contextualSpacing/>
              <w:rPr>
                <w:rFonts w:ascii="Arial" w:eastAsia="Calibri" w:hAnsi="Arial" w:cs="Arial"/>
                <w:sz w:val="20"/>
                <w:szCs w:val="20"/>
              </w:rPr>
            </w:pPr>
          </w:p>
        </w:tc>
      </w:tr>
      <w:tr w:rsidR="00D5433F" w:rsidRPr="00C732CA" w:rsidTr="00D5433F">
        <w:trPr>
          <w:trHeight w:val="487"/>
        </w:trPr>
        <w:tc>
          <w:tcPr>
            <w:tcW w:w="58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D5433F" w:rsidRPr="00C732CA" w:rsidRDefault="00D5433F" w:rsidP="001331EF">
            <w:pPr>
              <w:contextualSpacing/>
              <w:jc w:val="center"/>
              <w:rPr>
                <w:rFonts w:ascii="Arial" w:eastAsia="Calibri" w:hAnsi="Arial" w:cs="Arial"/>
                <w:sz w:val="20"/>
                <w:szCs w:val="20"/>
              </w:rPr>
            </w:pPr>
            <w:r w:rsidRPr="00C732CA">
              <w:rPr>
                <w:rFonts w:ascii="Arial" w:eastAsia="Calibri" w:hAnsi="Arial" w:cs="Arial"/>
                <w:sz w:val="20"/>
                <w:szCs w:val="20"/>
              </w:rPr>
              <w:t>2.</w:t>
            </w:r>
          </w:p>
        </w:tc>
        <w:tc>
          <w:tcPr>
            <w:tcW w:w="4715" w:type="dxa"/>
            <w:tcBorders>
              <w:top w:val="nil"/>
              <w:left w:val="nil"/>
              <w:bottom w:val="single" w:sz="8" w:space="0" w:color="auto"/>
              <w:right w:val="single" w:sz="8" w:space="0" w:color="auto"/>
            </w:tcBorders>
            <w:tcMar>
              <w:top w:w="0" w:type="dxa"/>
              <w:left w:w="108" w:type="dxa"/>
              <w:bottom w:w="0" w:type="dxa"/>
              <w:right w:w="108" w:type="dxa"/>
            </w:tcMar>
            <w:vAlign w:val="center"/>
          </w:tcPr>
          <w:p w:rsidR="00D5433F" w:rsidRPr="00FE624B" w:rsidRDefault="00D5433F" w:rsidP="00295D8A">
            <w:pPr>
              <w:contextualSpacing/>
              <w:rPr>
                <w:rFonts w:ascii="Arial" w:eastAsia="Calibri" w:hAnsi="Arial" w:cs="Arial"/>
                <w:sz w:val="20"/>
                <w:szCs w:val="20"/>
              </w:rPr>
            </w:pPr>
            <w:r>
              <w:rPr>
                <w:rFonts w:ascii="Arial" w:hAnsi="Arial" w:cs="Arial"/>
                <w:sz w:val="20"/>
                <w:szCs w:val="20"/>
              </w:rPr>
              <w:t>Faneros storis n</w:t>
            </w:r>
            <w:r w:rsidRPr="00FE624B">
              <w:rPr>
                <w:rFonts w:ascii="Arial" w:hAnsi="Arial" w:cs="Arial"/>
                <w:sz w:val="20"/>
                <w:szCs w:val="20"/>
              </w:rPr>
              <w:t>e mažiau 15 mm.</w:t>
            </w:r>
          </w:p>
        </w:tc>
        <w:tc>
          <w:tcPr>
            <w:tcW w:w="4418" w:type="dxa"/>
            <w:tcBorders>
              <w:top w:val="nil"/>
              <w:left w:val="nil"/>
              <w:bottom w:val="single" w:sz="8" w:space="0" w:color="auto"/>
              <w:right w:val="single" w:sz="8" w:space="0" w:color="auto"/>
            </w:tcBorders>
          </w:tcPr>
          <w:p w:rsidR="00D5433F" w:rsidRDefault="00D5433F" w:rsidP="00295D8A">
            <w:pPr>
              <w:contextualSpacing/>
              <w:rPr>
                <w:rFonts w:ascii="Arial" w:hAnsi="Arial" w:cs="Arial"/>
                <w:sz w:val="20"/>
                <w:szCs w:val="20"/>
              </w:rPr>
            </w:pPr>
          </w:p>
        </w:tc>
      </w:tr>
      <w:tr w:rsidR="00D5433F" w:rsidRPr="00C732CA" w:rsidTr="00D5433F">
        <w:trPr>
          <w:trHeight w:val="422"/>
        </w:trPr>
        <w:tc>
          <w:tcPr>
            <w:tcW w:w="58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5433F" w:rsidRPr="00C732CA" w:rsidRDefault="00D5433F" w:rsidP="001331EF">
            <w:pPr>
              <w:contextualSpacing/>
              <w:jc w:val="center"/>
              <w:rPr>
                <w:rFonts w:ascii="Arial" w:eastAsia="Calibri" w:hAnsi="Arial" w:cs="Arial"/>
                <w:sz w:val="20"/>
                <w:szCs w:val="20"/>
              </w:rPr>
            </w:pPr>
            <w:r w:rsidRPr="00C732CA">
              <w:rPr>
                <w:rFonts w:ascii="Arial" w:eastAsia="Calibri" w:hAnsi="Arial" w:cs="Arial"/>
                <w:sz w:val="20"/>
                <w:szCs w:val="20"/>
              </w:rPr>
              <w:t>3.</w:t>
            </w:r>
          </w:p>
        </w:tc>
        <w:tc>
          <w:tcPr>
            <w:tcW w:w="4715" w:type="dxa"/>
            <w:tcBorders>
              <w:top w:val="nil"/>
              <w:left w:val="nil"/>
              <w:bottom w:val="single" w:sz="8" w:space="0" w:color="auto"/>
              <w:right w:val="single" w:sz="8" w:space="0" w:color="auto"/>
            </w:tcBorders>
            <w:tcMar>
              <w:top w:w="0" w:type="dxa"/>
              <w:left w:w="108" w:type="dxa"/>
              <w:bottom w:w="0" w:type="dxa"/>
              <w:right w:w="108" w:type="dxa"/>
            </w:tcMar>
            <w:vAlign w:val="center"/>
          </w:tcPr>
          <w:p w:rsidR="00D5433F" w:rsidRPr="00B84D34" w:rsidRDefault="00D5433F" w:rsidP="00D5433F">
            <w:pPr>
              <w:contextualSpacing/>
              <w:jc w:val="both"/>
              <w:rPr>
                <w:rFonts w:ascii="Arial" w:eastAsia="Calibri" w:hAnsi="Arial" w:cs="Arial"/>
                <w:sz w:val="20"/>
                <w:szCs w:val="20"/>
              </w:rPr>
            </w:pPr>
            <w:r>
              <w:rPr>
                <w:rFonts w:ascii="Arial" w:hAnsi="Arial" w:cs="Arial"/>
                <w:sz w:val="20"/>
                <w:szCs w:val="20"/>
              </w:rPr>
              <w:t>Kėdžių</w:t>
            </w:r>
            <w:r w:rsidRPr="00B84D34">
              <w:rPr>
                <w:rFonts w:ascii="Arial" w:hAnsi="Arial" w:cs="Arial"/>
                <w:sz w:val="20"/>
                <w:szCs w:val="20"/>
              </w:rPr>
              <w:t xml:space="preserve"> spalva – žalia. (</w:t>
            </w:r>
            <w:r w:rsidRPr="000B6259">
              <w:rPr>
                <w:rFonts w:ascii="Arial" w:hAnsi="Arial" w:cs="Arial"/>
                <w:b/>
                <w:i/>
                <w:sz w:val="20"/>
                <w:szCs w:val="20"/>
              </w:rPr>
              <w:t>pastaba: k</w:t>
            </w:r>
            <w:r w:rsidRPr="000B6259">
              <w:rPr>
                <w:rFonts w:ascii="Arial" w:eastAsia="Calibri" w:hAnsi="Arial" w:cs="Arial"/>
                <w:b/>
                <w:i/>
                <w:sz w:val="20"/>
                <w:szCs w:val="20"/>
              </w:rPr>
              <w:t>adangi patalpose jau esantys baldai yra pagaminti iš žalios faneros, todėl tikslus spalvos siūlomas atspalvis turi būti suderintas su esamu atspalviu</w:t>
            </w:r>
            <w:r w:rsidRPr="000B6259">
              <w:rPr>
                <w:rFonts w:ascii="Arial" w:eastAsia="Calibri" w:hAnsi="Arial" w:cs="Arial"/>
                <w:b/>
                <w:sz w:val="20"/>
                <w:szCs w:val="20"/>
              </w:rPr>
              <w:t xml:space="preserve">. </w:t>
            </w:r>
            <w:r w:rsidRPr="000B6259">
              <w:rPr>
                <w:rFonts w:ascii="Arial" w:eastAsia="Calibri" w:hAnsi="Arial" w:cs="Arial"/>
                <w:b/>
                <w:i/>
                <w:sz w:val="20"/>
                <w:szCs w:val="20"/>
              </w:rPr>
              <w:t>Numatoma esamo baldų atspalvio apžiūra</w:t>
            </w:r>
            <w:r>
              <w:rPr>
                <w:rFonts w:ascii="Arial" w:eastAsia="Calibri" w:hAnsi="Arial" w:cs="Arial"/>
                <w:i/>
                <w:sz w:val="20"/>
                <w:szCs w:val="20"/>
              </w:rPr>
              <w:t>)</w:t>
            </w:r>
          </w:p>
        </w:tc>
        <w:tc>
          <w:tcPr>
            <w:tcW w:w="4418" w:type="dxa"/>
            <w:tcBorders>
              <w:top w:val="nil"/>
              <w:left w:val="nil"/>
              <w:bottom w:val="single" w:sz="8" w:space="0" w:color="auto"/>
              <w:right w:val="single" w:sz="8" w:space="0" w:color="auto"/>
            </w:tcBorders>
          </w:tcPr>
          <w:p w:rsidR="00D5433F" w:rsidRDefault="00D5433F" w:rsidP="00306B9E">
            <w:pPr>
              <w:contextualSpacing/>
              <w:jc w:val="both"/>
              <w:rPr>
                <w:rFonts w:ascii="Arial" w:hAnsi="Arial" w:cs="Arial"/>
                <w:sz w:val="20"/>
                <w:szCs w:val="20"/>
              </w:rPr>
            </w:pPr>
          </w:p>
        </w:tc>
      </w:tr>
      <w:tr w:rsidR="00D5433F" w:rsidRPr="00C732CA" w:rsidTr="00D5433F">
        <w:trPr>
          <w:trHeight w:val="414"/>
        </w:trPr>
        <w:tc>
          <w:tcPr>
            <w:tcW w:w="5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5433F" w:rsidRPr="00C732CA" w:rsidRDefault="00D5433F" w:rsidP="001331EF">
            <w:pPr>
              <w:contextualSpacing/>
              <w:jc w:val="center"/>
              <w:rPr>
                <w:rFonts w:ascii="Arial" w:eastAsia="Calibri" w:hAnsi="Arial" w:cs="Arial"/>
                <w:sz w:val="20"/>
                <w:szCs w:val="20"/>
              </w:rPr>
            </w:pPr>
            <w:r w:rsidRPr="00C732CA">
              <w:rPr>
                <w:rFonts w:ascii="Arial" w:eastAsia="Calibri" w:hAnsi="Arial" w:cs="Arial"/>
                <w:sz w:val="20"/>
                <w:szCs w:val="20"/>
              </w:rPr>
              <w:t>4.</w:t>
            </w:r>
          </w:p>
        </w:tc>
        <w:tc>
          <w:tcPr>
            <w:tcW w:w="4715" w:type="dxa"/>
            <w:tcBorders>
              <w:top w:val="nil"/>
              <w:left w:val="nil"/>
              <w:bottom w:val="single" w:sz="8" w:space="0" w:color="auto"/>
              <w:right w:val="single" w:sz="8" w:space="0" w:color="auto"/>
            </w:tcBorders>
            <w:tcMar>
              <w:top w:w="0" w:type="dxa"/>
              <w:left w:w="108" w:type="dxa"/>
              <w:bottom w:w="0" w:type="dxa"/>
              <w:right w:w="108" w:type="dxa"/>
            </w:tcMar>
          </w:tcPr>
          <w:p w:rsidR="00D5433F" w:rsidRPr="001D7786" w:rsidRDefault="00D5433F" w:rsidP="001331EF">
            <w:pPr>
              <w:contextualSpacing/>
              <w:rPr>
                <w:rFonts w:ascii="Arial" w:eastAsia="Calibri" w:hAnsi="Arial" w:cs="Arial"/>
                <w:sz w:val="20"/>
                <w:szCs w:val="20"/>
              </w:rPr>
            </w:pPr>
            <w:r w:rsidRPr="001D7786">
              <w:rPr>
                <w:rFonts w:ascii="Arial" w:hAnsi="Arial" w:cs="Arial"/>
                <w:sz w:val="20"/>
                <w:szCs w:val="20"/>
              </w:rPr>
              <w:t>Kėdė turi būti surenkama be jokių papildomų varžtų ar tvirtinimo elementų (detalės sumaunamos tarpusavyje)</w:t>
            </w:r>
          </w:p>
        </w:tc>
        <w:tc>
          <w:tcPr>
            <w:tcW w:w="4418" w:type="dxa"/>
            <w:tcBorders>
              <w:top w:val="nil"/>
              <w:left w:val="nil"/>
              <w:bottom w:val="single" w:sz="8" w:space="0" w:color="auto"/>
              <w:right w:val="single" w:sz="8" w:space="0" w:color="auto"/>
            </w:tcBorders>
          </w:tcPr>
          <w:p w:rsidR="00D5433F" w:rsidRPr="001D7786" w:rsidRDefault="00D5433F" w:rsidP="001331EF">
            <w:pPr>
              <w:contextualSpacing/>
              <w:rPr>
                <w:rFonts w:ascii="Arial" w:hAnsi="Arial" w:cs="Arial"/>
                <w:sz w:val="20"/>
                <w:szCs w:val="20"/>
              </w:rPr>
            </w:pPr>
          </w:p>
        </w:tc>
      </w:tr>
      <w:tr w:rsidR="00D5433F" w:rsidRPr="00C732CA" w:rsidTr="00D5433F">
        <w:trPr>
          <w:trHeight w:val="502"/>
        </w:trPr>
        <w:tc>
          <w:tcPr>
            <w:tcW w:w="58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5433F" w:rsidRPr="00C732CA" w:rsidRDefault="00D5433F" w:rsidP="001331EF">
            <w:pPr>
              <w:contextualSpacing/>
              <w:jc w:val="center"/>
              <w:rPr>
                <w:rFonts w:ascii="Arial" w:eastAsia="Calibri" w:hAnsi="Arial" w:cs="Arial"/>
                <w:sz w:val="20"/>
                <w:szCs w:val="20"/>
              </w:rPr>
            </w:pPr>
            <w:r w:rsidRPr="00C732CA">
              <w:rPr>
                <w:rFonts w:ascii="Arial" w:eastAsia="Calibri" w:hAnsi="Arial" w:cs="Arial"/>
                <w:sz w:val="20"/>
                <w:szCs w:val="20"/>
              </w:rPr>
              <w:t>5.</w:t>
            </w:r>
          </w:p>
        </w:tc>
        <w:tc>
          <w:tcPr>
            <w:tcW w:w="4715" w:type="dxa"/>
            <w:tcBorders>
              <w:top w:val="nil"/>
              <w:left w:val="nil"/>
              <w:bottom w:val="single" w:sz="8" w:space="0" w:color="auto"/>
              <w:right w:val="single" w:sz="8" w:space="0" w:color="auto"/>
            </w:tcBorders>
            <w:tcMar>
              <w:top w:w="0" w:type="dxa"/>
              <w:left w:w="108" w:type="dxa"/>
              <w:bottom w:w="0" w:type="dxa"/>
              <w:right w:w="108" w:type="dxa"/>
            </w:tcMar>
          </w:tcPr>
          <w:p w:rsidR="00D5433F" w:rsidRPr="00B84D34" w:rsidRDefault="00D5433F" w:rsidP="001331EF">
            <w:pPr>
              <w:contextualSpacing/>
              <w:jc w:val="both"/>
              <w:rPr>
                <w:rFonts w:ascii="Arial" w:eastAsia="Calibri" w:hAnsi="Arial" w:cs="Arial"/>
                <w:sz w:val="20"/>
                <w:szCs w:val="20"/>
              </w:rPr>
            </w:pPr>
            <w:r>
              <w:rPr>
                <w:rFonts w:ascii="Arial" w:eastAsia="Calibri" w:hAnsi="Arial" w:cs="Arial"/>
                <w:sz w:val="20"/>
                <w:szCs w:val="20"/>
              </w:rPr>
              <w:t>Kėdės atlošo kampas – 10 laipsnių</w:t>
            </w:r>
          </w:p>
        </w:tc>
        <w:tc>
          <w:tcPr>
            <w:tcW w:w="4418" w:type="dxa"/>
            <w:tcBorders>
              <w:top w:val="nil"/>
              <w:left w:val="nil"/>
              <w:bottom w:val="single" w:sz="8" w:space="0" w:color="auto"/>
              <w:right w:val="single" w:sz="8" w:space="0" w:color="auto"/>
            </w:tcBorders>
          </w:tcPr>
          <w:p w:rsidR="00D5433F" w:rsidRDefault="00D5433F" w:rsidP="001331EF">
            <w:pPr>
              <w:contextualSpacing/>
              <w:jc w:val="both"/>
              <w:rPr>
                <w:rFonts w:ascii="Arial" w:eastAsia="Calibri" w:hAnsi="Arial" w:cs="Arial"/>
                <w:sz w:val="20"/>
                <w:szCs w:val="20"/>
              </w:rPr>
            </w:pPr>
          </w:p>
        </w:tc>
      </w:tr>
      <w:tr w:rsidR="00D5433F" w:rsidRPr="00C732CA" w:rsidTr="00D5433F">
        <w:trPr>
          <w:trHeight w:val="502"/>
        </w:trPr>
        <w:tc>
          <w:tcPr>
            <w:tcW w:w="587"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D5433F" w:rsidRPr="00C732CA" w:rsidRDefault="00D5433F" w:rsidP="001331EF">
            <w:pPr>
              <w:contextualSpacing/>
              <w:jc w:val="center"/>
              <w:rPr>
                <w:rFonts w:ascii="Arial" w:eastAsia="Calibri" w:hAnsi="Arial" w:cs="Arial"/>
                <w:sz w:val="20"/>
                <w:szCs w:val="20"/>
              </w:rPr>
            </w:pPr>
            <w:r w:rsidRPr="00C732CA">
              <w:rPr>
                <w:rFonts w:ascii="Arial" w:eastAsia="Calibri" w:hAnsi="Arial" w:cs="Arial"/>
                <w:sz w:val="20"/>
                <w:szCs w:val="20"/>
              </w:rPr>
              <w:t>6.</w:t>
            </w:r>
          </w:p>
        </w:tc>
        <w:tc>
          <w:tcPr>
            <w:tcW w:w="4715" w:type="dxa"/>
            <w:tcBorders>
              <w:top w:val="nil"/>
              <w:left w:val="nil"/>
              <w:bottom w:val="single" w:sz="4" w:space="0" w:color="auto"/>
              <w:right w:val="single" w:sz="8" w:space="0" w:color="auto"/>
            </w:tcBorders>
            <w:tcMar>
              <w:top w:w="0" w:type="dxa"/>
              <w:left w:w="108" w:type="dxa"/>
              <w:bottom w:w="0" w:type="dxa"/>
              <w:right w:w="108" w:type="dxa"/>
            </w:tcMar>
          </w:tcPr>
          <w:p w:rsidR="00D5433F" w:rsidRPr="00B84D34" w:rsidRDefault="00D5433F" w:rsidP="001331EF">
            <w:pPr>
              <w:contextualSpacing/>
              <w:rPr>
                <w:rFonts w:ascii="Arial" w:eastAsia="Calibri" w:hAnsi="Arial" w:cs="Arial"/>
                <w:sz w:val="20"/>
                <w:szCs w:val="20"/>
              </w:rPr>
            </w:pPr>
            <w:r>
              <w:rPr>
                <w:rFonts w:ascii="Arial" w:eastAsia="Calibri" w:hAnsi="Arial" w:cs="Arial"/>
                <w:sz w:val="20"/>
                <w:szCs w:val="20"/>
              </w:rPr>
              <w:t>Visų briaunų užapvalinimas R6mm kampu</w:t>
            </w:r>
          </w:p>
        </w:tc>
        <w:tc>
          <w:tcPr>
            <w:tcW w:w="4418" w:type="dxa"/>
            <w:tcBorders>
              <w:top w:val="nil"/>
              <w:left w:val="nil"/>
              <w:bottom w:val="single" w:sz="4" w:space="0" w:color="auto"/>
              <w:right w:val="single" w:sz="8" w:space="0" w:color="auto"/>
            </w:tcBorders>
          </w:tcPr>
          <w:p w:rsidR="00D5433F" w:rsidRDefault="00D5433F" w:rsidP="001331EF">
            <w:pPr>
              <w:contextualSpacing/>
              <w:rPr>
                <w:rFonts w:ascii="Arial" w:eastAsia="Calibri" w:hAnsi="Arial" w:cs="Arial"/>
                <w:sz w:val="20"/>
                <w:szCs w:val="20"/>
              </w:rPr>
            </w:pPr>
          </w:p>
        </w:tc>
      </w:tr>
      <w:tr w:rsidR="00D5433F" w:rsidRPr="00C732CA" w:rsidTr="00D5433F">
        <w:trPr>
          <w:trHeight w:val="593"/>
        </w:trPr>
        <w:tc>
          <w:tcPr>
            <w:tcW w:w="5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5433F" w:rsidRPr="00C732CA" w:rsidRDefault="00D5433F" w:rsidP="001331EF">
            <w:pPr>
              <w:contextualSpacing/>
              <w:jc w:val="center"/>
              <w:rPr>
                <w:rFonts w:ascii="Arial" w:eastAsia="Calibri" w:hAnsi="Arial" w:cs="Arial"/>
                <w:sz w:val="20"/>
                <w:szCs w:val="20"/>
              </w:rPr>
            </w:pPr>
            <w:r>
              <w:rPr>
                <w:rFonts w:ascii="Arial" w:eastAsia="Calibri" w:hAnsi="Arial" w:cs="Arial"/>
                <w:sz w:val="20"/>
                <w:szCs w:val="20"/>
              </w:rPr>
              <w:t>7</w:t>
            </w:r>
            <w:r w:rsidRPr="00C732CA">
              <w:rPr>
                <w:rFonts w:ascii="Arial" w:eastAsia="Calibri" w:hAnsi="Arial" w:cs="Arial"/>
                <w:sz w:val="20"/>
                <w:szCs w:val="20"/>
              </w:rPr>
              <w:t>.</w:t>
            </w:r>
          </w:p>
        </w:tc>
        <w:tc>
          <w:tcPr>
            <w:tcW w:w="47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5433F" w:rsidRPr="00FE624B" w:rsidRDefault="00D5433F" w:rsidP="00FE624B">
            <w:pPr>
              <w:contextualSpacing/>
              <w:jc w:val="both"/>
              <w:rPr>
                <w:rFonts w:ascii="Arial" w:eastAsia="Calibri" w:hAnsi="Arial" w:cs="Arial"/>
                <w:b/>
                <w:bCs/>
                <w:color w:val="4472C4" w:themeColor="accent1"/>
                <w:sz w:val="20"/>
                <w:szCs w:val="20"/>
              </w:rPr>
            </w:pPr>
            <w:r w:rsidRPr="00FE624B">
              <w:rPr>
                <w:rFonts w:ascii="Arial" w:eastAsia="Calibri" w:hAnsi="Arial" w:cs="Arial"/>
                <w:sz w:val="20"/>
                <w:szCs w:val="20"/>
              </w:rPr>
              <w:t xml:space="preserve">Pristatymas privalo būti įskaičiuotas į pasiūlymo kainą. </w:t>
            </w:r>
          </w:p>
        </w:tc>
        <w:tc>
          <w:tcPr>
            <w:tcW w:w="4418" w:type="dxa"/>
            <w:tcBorders>
              <w:top w:val="single" w:sz="4" w:space="0" w:color="auto"/>
              <w:left w:val="single" w:sz="4" w:space="0" w:color="auto"/>
              <w:bottom w:val="single" w:sz="4" w:space="0" w:color="auto"/>
              <w:right w:val="single" w:sz="4" w:space="0" w:color="auto"/>
            </w:tcBorders>
          </w:tcPr>
          <w:p w:rsidR="00D5433F" w:rsidRPr="00FE624B" w:rsidRDefault="00D5433F" w:rsidP="00FE624B">
            <w:pPr>
              <w:contextualSpacing/>
              <w:jc w:val="both"/>
              <w:rPr>
                <w:rFonts w:ascii="Arial" w:eastAsia="Calibri" w:hAnsi="Arial" w:cs="Arial"/>
                <w:sz w:val="20"/>
                <w:szCs w:val="20"/>
              </w:rPr>
            </w:pPr>
          </w:p>
        </w:tc>
      </w:tr>
      <w:tr w:rsidR="00D5433F" w:rsidRPr="00C732CA" w:rsidTr="00D5433F">
        <w:trPr>
          <w:trHeight w:val="593"/>
        </w:trPr>
        <w:tc>
          <w:tcPr>
            <w:tcW w:w="5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5433F" w:rsidRDefault="00D5433F" w:rsidP="001331EF">
            <w:pPr>
              <w:contextualSpacing/>
              <w:jc w:val="center"/>
              <w:rPr>
                <w:rFonts w:ascii="Arial" w:eastAsia="Calibri" w:hAnsi="Arial" w:cs="Arial"/>
                <w:sz w:val="20"/>
                <w:szCs w:val="20"/>
              </w:rPr>
            </w:pPr>
            <w:r>
              <w:rPr>
                <w:rFonts w:ascii="Arial" w:eastAsia="Calibri" w:hAnsi="Arial" w:cs="Arial"/>
                <w:sz w:val="20"/>
                <w:szCs w:val="20"/>
              </w:rPr>
              <w:t>8.</w:t>
            </w:r>
          </w:p>
        </w:tc>
        <w:tc>
          <w:tcPr>
            <w:tcW w:w="47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5433F" w:rsidRPr="00FE624B" w:rsidRDefault="00D5433F" w:rsidP="00FE624B">
            <w:pPr>
              <w:contextualSpacing/>
              <w:jc w:val="both"/>
              <w:rPr>
                <w:rFonts w:ascii="Arial" w:eastAsia="Calibri" w:hAnsi="Arial" w:cs="Arial"/>
                <w:sz w:val="20"/>
                <w:szCs w:val="20"/>
              </w:rPr>
            </w:pPr>
            <w:r w:rsidRPr="00FE624B">
              <w:rPr>
                <w:rFonts w:ascii="Arial" w:eastAsia="Calibri" w:hAnsi="Arial" w:cs="Arial"/>
                <w:sz w:val="20"/>
                <w:szCs w:val="20"/>
              </w:rPr>
              <w:t>Garantija – ne mažiau kaip  24 mėn.</w:t>
            </w:r>
          </w:p>
        </w:tc>
        <w:tc>
          <w:tcPr>
            <w:tcW w:w="4418" w:type="dxa"/>
            <w:tcBorders>
              <w:top w:val="single" w:sz="4" w:space="0" w:color="auto"/>
              <w:left w:val="single" w:sz="4" w:space="0" w:color="auto"/>
              <w:bottom w:val="single" w:sz="4" w:space="0" w:color="auto"/>
              <w:right w:val="single" w:sz="4" w:space="0" w:color="auto"/>
            </w:tcBorders>
          </w:tcPr>
          <w:p w:rsidR="00D5433F" w:rsidRPr="00FE624B" w:rsidRDefault="00D5433F" w:rsidP="00FE624B">
            <w:pPr>
              <w:contextualSpacing/>
              <w:jc w:val="both"/>
              <w:rPr>
                <w:rFonts w:ascii="Arial" w:eastAsia="Calibri" w:hAnsi="Arial" w:cs="Arial"/>
                <w:sz w:val="20"/>
                <w:szCs w:val="20"/>
              </w:rPr>
            </w:pPr>
          </w:p>
        </w:tc>
      </w:tr>
    </w:tbl>
    <w:p w:rsidR="00C732CA" w:rsidRPr="00C732CA" w:rsidRDefault="00C732CA" w:rsidP="004A0C48">
      <w:pPr>
        <w:spacing w:after="0" w:line="240" w:lineRule="auto"/>
        <w:ind w:firstLine="851"/>
        <w:jc w:val="right"/>
        <w:rPr>
          <w:rFonts w:ascii="Arial" w:eastAsia="Calibri" w:hAnsi="Arial" w:cs="Arial"/>
          <w:b/>
          <w:sz w:val="20"/>
          <w:szCs w:val="20"/>
        </w:rPr>
      </w:pPr>
    </w:p>
    <w:p w:rsidR="00361BFA" w:rsidRPr="00C732CA" w:rsidRDefault="00361BFA" w:rsidP="00F2412D">
      <w:pPr>
        <w:spacing w:after="0"/>
        <w:jc w:val="both"/>
        <w:rPr>
          <w:rFonts w:ascii="Arial" w:hAnsi="Arial" w:cs="Arial"/>
          <w:b/>
          <w:snapToGrid w:val="0"/>
          <w:sz w:val="20"/>
          <w:szCs w:val="20"/>
        </w:rPr>
      </w:pPr>
    </w:p>
    <w:p w:rsidR="00134EB3" w:rsidRPr="00C732CA" w:rsidRDefault="007828EC" w:rsidP="00EF7DF5">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sz w:val="20"/>
          <w:szCs w:val="20"/>
        </w:rPr>
      </w:pPr>
      <w:r w:rsidRPr="00C732CA">
        <w:rPr>
          <w:rFonts w:ascii="Arial" w:eastAsia="Calibri" w:hAnsi="Arial" w:cs="Arial"/>
          <w:b/>
          <w:sz w:val="20"/>
          <w:szCs w:val="20"/>
        </w:rPr>
        <w:t>APLINKOSAUGINIAI</w:t>
      </w:r>
      <w:r w:rsidR="00134EB3" w:rsidRPr="00C732CA">
        <w:rPr>
          <w:rFonts w:ascii="Arial" w:eastAsia="Calibri" w:hAnsi="Arial" w:cs="Arial"/>
          <w:b/>
          <w:sz w:val="20"/>
          <w:szCs w:val="20"/>
        </w:rPr>
        <w:t xml:space="preserve"> REIKALAVIMAI</w:t>
      </w:r>
    </w:p>
    <w:p w:rsidR="006F032D" w:rsidRPr="00C732CA" w:rsidRDefault="006F032D" w:rsidP="52B30624">
      <w:pPr>
        <w:jc w:val="both"/>
        <w:rPr>
          <w:rFonts w:ascii="Arial" w:hAnsi="Arial" w:cs="Arial"/>
          <w:sz w:val="20"/>
          <w:szCs w:val="20"/>
        </w:rPr>
      </w:pPr>
      <w:r w:rsidRPr="12354E96">
        <w:rPr>
          <w:rFonts w:ascii="Arial" w:hAnsi="Arial" w:cs="Arial"/>
          <w:sz w:val="20"/>
          <w:szCs w:val="20"/>
        </w:rPr>
        <w:t xml:space="preserve">4.1. </w:t>
      </w:r>
      <w:r w:rsidR="008B6B89" w:rsidRPr="12354E96">
        <w:rPr>
          <w:rFonts w:ascii="Arial" w:hAnsi="Arial" w:cs="Arial"/>
          <w:sz w:val="20"/>
          <w:szCs w:val="20"/>
        </w:rPr>
        <w:t xml:space="preserve">Pirkimui yra taikomi Aplinkos apsaugos kriterijai, vadovaujantis </w:t>
      </w:r>
      <w:hyperlink r:id="rId11">
        <w:r w:rsidR="0074753B" w:rsidRPr="12354E96">
          <w:rPr>
            <w:rStyle w:val="normaltextrun"/>
            <w:rFonts w:ascii="Arial" w:hAnsi="Arial" w:cs="Arial"/>
            <w:sz w:val="20"/>
            <w:szCs w:val="20"/>
          </w:rPr>
          <w:t>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74753B" w:rsidRPr="12354E96">
        <w:rPr>
          <w:rStyle w:val="normaltextrun"/>
          <w:rFonts w:ascii="Arial" w:hAnsi="Arial" w:cs="Arial"/>
          <w:color w:val="000000" w:themeColor="text1"/>
          <w:sz w:val="20"/>
          <w:szCs w:val="20"/>
        </w:rPr>
        <w:t xml:space="preserve">“ patvirtinto </w:t>
      </w:r>
      <w:hyperlink r:id="rId12">
        <w:r w:rsidR="0074753B" w:rsidRPr="12354E96">
          <w:rPr>
            <w:rStyle w:val="normaltextrun"/>
            <w:rFonts w:ascii="Arial" w:hAnsi="Arial" w:cs="Arial"/>
            <w:color w:val="0563C1"/>
            <w:sz w:val="20"/>
            <w:szCs w:val="20"/>
            <w:u w:val="single"/>
          </w:rPr>
          <w:t>Aplinkos apsaugos kriterijų taikymo, vykdant žaliuosius pirkimus, tvarkos aprašo</w:t>
        </w:r>
      </w:hyperlink>
      <w:r w:rsidR="008B6B89" w:rsidRPr="12354E96">
        <w:rPr>
          <w:rFonts w:ascii="Arial" w:hAnsi="Arial" w:cs="Arial"/>
          <w:sz w:val="20"/>
          <w:szCs w:val="20"/>
        </w:rPr>
        <w:t xml:space="preserve"> </w:t>
      </w:r>
      <w:r w:rsidR="00E609DF" w:rsidRPr="12354E96">
        <w:rPr>
          <w:rFonts w:ascii="Arial" w:hAnsi="Arial" w:cs="Arial"/>
          <w:sz w:val="20"/>
          <w:szCs w:val="20"/>
        </w:rPr>
        <w:t xml:space="preserve">(toliau – Aprašas) </w:t>
      </w:r>
      <w:r w:rsidR="008B6B89" w:rsidRPr="12354E96">
        <w:rPr>
          <w:rFonts w:ascii="Arial" w:hAnsi="Arial" w:cs="Arial"/>
          <w:sz w:val="20"/>
          <w:szCs w:val="20"/>
        </w:rPr>
        <w:t xml:space="preserve">II skyriaus </w:t>
      </w:r>
      <w:r w:rsidR="00C732CA" w:rsidRPr="12354E96">
        <w:rPr>
          <w:rStyle w:val="normaltextrun"/>
          <w:rFonts w:ascii="Arial" w:hAnsi="Arial" w:cs="Arial"/>
          <w:sz w:val="20"/>
          <w:szCs w:val="20"/>
        </w:rPr>
        <w:t>4.1 punktu</w:t>
      </w:r>
      <w:r w:rsidR="006863CD" w:rsidRPr="12354E96">
        <w:rPr>
          <w:rStyle w:val="normaltextrun"/>
          <w:rFonts w:ascii="Arial" w:hAnsi="Arial" w:cs="Arial"/>
          <w:sz w:val="20"/>
          <w:szCs w:val="20"/>
        </w:rPr>
        <w:t>,</w:t>
      </w:r>
      <w:r w:rsidR="47A063B3" w:rsidRPr="12354E96">
        <w:rPr>
          <w:rStyle w:val="normaltextrun"/>
          <w:rFonts w:ascii="Arial" w:hAnsi="Arial" w:cs="Arial"/>
          <w:sz w:val="20"/>
          <w:szCs w:val="20"/>
        </w:rPr>
        <w:t xml:space="preserve"> </w:t>
      </w:r>
      <w:r w:rsidR="006863CD" w:rsidRPr="12354E96">
        <w:rPr>
          <w:rStyle w:val="normaltextrun"/>
          <w:rFonts w:ascii="Arial" w:hAnsi="Arial" w:cs="Arial"/>
          <w:sz w:val="20"/>
          <w:szCs w:val="20"/>
        </w:rPr>
        <w:t>6 punktu</w:t>
      </w:r>
      <w:r w:rsidR="00C732CA" w:rsidRPr="12354E96">
        <w:rPr>
          <w:rStyle w:val="normaltextrun"/>
          <w:rFonts w:ascii="Arial" w:hAnsi="Arial" w:cs="Arial"/>
          <w:sz w:val="20"/>
          <w:szCs w:val="20"/>
        </w:rPr>
        <w:t xml:space="preserve"> ir Aprašo </w:t>
      </w:r>
      <w:r w:rsidR="00E63632" w:rsidRPr="12354E96">
        <w:rPr>
          <w:rStyle w:val="normaltextrun"/>
          <w:rFonts w:ascii="Arial" w:hAnsi="Arial" w:cs="Arial"/>
          <w:sz w:val="20"/>
          <w:szCs w:val="20"/>
        </w:rPr>
        <w:t xml:space="preserve">2 </w:t>
      </w:r>
      <w:r w:rsidR="00C732CA" w:rsidRPr="12354E96">
        <w:rPr>
          <w:rStyle w:val="normaltextrun"/>
          <w:rFonts w:ascii="Arial" w:hAnsi="Arial" w:cs="Arial"/>
          <w:sz w:val="20"/>
          <w:szCs w:val="20"/>
        </w:rPr>
        <w:t>priedo VII skyriumi</w:t>
      </w:r>
      <w:r w:rsidR="006B00C6">
        <w:rPr>
          <w:rStyle w:val="normaltextrun"/>
          <w:rFonts w:ascii="Arial" w:hAnsi="Arial" w:cs="Arial"/>
          <w:sz w:val="20"/>
          <w:szCs w:val="20"/>
        </w:rPr>
        <w:t xml:space="preserve"> „Baldai“</w:t>
      </w:r>
      <w:r w:rsidR="00C732CA" w:rsidRPr="12354E96">
        <w:rPr>
          <w:rStyle w:val="normaltextrun"/>
          <w:rFonts w:ascii="Arial" w:hAnsi="Arial" w:cs="Arial"/>
          <w:sz w:val="20"/>
          <w:szCs w:val="20"/>
        </w:rPr>
        <w:t xml:space="preserve"> </w:t>
      </w:r>
      <w:r w:rsidR="003406FC">
        <w:rPr>
          <w:rStyle w:val="normaltextrun"/>
          <w:rFonts w:ascii="Arial" w:hAnsi="Arial" w:cs="Arial"/>
          <w:sz w:val="20"/>
          <w:szCs w:val="20"/>
        </w:rPr>
        <w:t xml:space="preserve">ir </w:t>
      </w:r>
      <w:r w:rsidR="00EE430D">
        <w:rPr>
          <w:rStyle w:val="normaltextrun"/>
          <w:rFonts w:ascii="Arial" w:hAnsi="Arial" w:cs="Arial"/>
          <w:sz w:val="20"/>
          <w:szCs w:val="20"/>
        </w:rPr>
        <w:t>II skyriumi</w:t>
      </w:r>
      <w:r w:rsidR="006B00C6">
        <w:rPr>
          <w:rStyle w:val="normaltextrun"/>
          <w:rFonts w:ascii="Arial" w:hAnsi="Arial" w:cs="Arial"/>
          <w:sz w:val="20"/>
          <w:szCs w:val="20"/>
        </w:rPr>
        <w:t xml:space="preserve"> „Pakuotės“</w:t>
      </w:r>
      <w:r w:rsidR="00EE430D">
        <w:rPr>
          <w:rStyle w:val="normaltextrun"/>
          <w:rFonts w:ascii="Arial" w:hAnsi="Arial" w:cs="Arial"/>
          <w:sz w:val="20"/>
          <w:szCs w:val="20"/>
        </w:rPr>
        <w:t xml:space="preserve"> </w:t>
      </w:r>
      <w:r w:rsidR="00B45B2D" w:rsidRPr="00B45B2D">
        <w:rPr>
          <w:rStyle w:val="normaltextrun"/>
          <w:rFonts w:ascii="Arial" w:hAnsi="Arial" w:cs="Arial"/>
          <w:b/>
          <w:bCs/>
          <w:i/>
          <w:iCs/>
          <w:sz w:val="20"/>
          <w:szCs w:val="20"/>
        </w:rPr>
        <w:t>arba</w:t>
      </w:r>
      <w:r w:rsidR="00B45B2D" w:rsidRPr="00B45B2D">
        <w:rPr>
          <w:rStyle w:val="normaltextrun"/>
          <w:rFonts w:ascii="Arial" w:hAnsi="Arial" w:cs="Arial"/>
          <w:i/>
          <w:iCs/>
          <w:sz w:val="20"/>
          <w:szCs w:val="20"/>
        </w:rPr>
        <w:t xml:space="preserve"> </w:t>
      </w:r>
      <w:r w:rsidR="00E609DF" w:rsidRPr="12354E96">
        <w:rPr>
          <w:rStyle w:val="normaltextrun"/>
          <w:rFonts w:ascii="Arial" w:hAnsi="Arial" w:cs="Arial"/>
          <w:sz w:val="20"/>
          <w:szCs w:val="20"/>
        </w:rPr>
        <w:t>A</w:t>
      </w:r>
      <w:r w:rsidR="00C732CA" w:rsidRPr="12354E96">
        <w:rPr>
          <w:rStyle w:val="normaltextrun"/>
          <w:rFonts w:ascii="Arial" w:hAnsi="Arial" w:cs="Arial"/>
          <w:sz w:val="20"/>
          <w:szCs w:val="20"/>
        </w:rPr>
        <w:t>prašo II skyriaus 4.2 punktu</w:t>
      </w:r>
      <w:r w:rsidR="00997B6D">
        <w:rPr>
          <w:rStyle w:val="normaltextrun"/>
          <w:rFonts w:ascii="Arial" w:hAnsi="Arial" w:cs="Arial"/>
          <w:sz w:val="20"/>
          <w:szCs w:val="20"/>
        </w:rPr>
        <w:t xml:space="preserve"> </w:t>
      </w:r>
      <w:r w:rsidR="00992401">
        <w:rPr>
          <w:rStyle w:val="normaltextrun"/>
          <w:rFonts w:ascii="Arial" w:hAnsi="Arial" w:cs="Arial"/>
          <w:sz w:val="20"/>
          <w:szCs w:val="20"/>
        </w:rPr>
        <w:t xml:space="preserve">ir </w:t>
      </w:r>
      <w:r w:rsidR="00992401" w:rsidRPr="12354E96">
        <w:rPr>
          <w:rStyle w:val="normaltextrun"/>
          <w:rFonts w:ascii="Arial" w:hAnsi="Arial" w:cs="Arial"/>
          <w:sz w:val="20"/>
          <w:szCs w:val="20"/>
        </w:rPr>
        <w:t xml:space="preserve">Aprašo 2 priedo </w:t>
      </w:r>
      <w:r w:rsidR="00992401">
        <w:rPr>
          <w:rStyle w:val="normaltextrun"/>
          <w:rFonts w:ascii="Arial" w:hAnsi="Arial" w:cs="Arial"/>
          <w:sz w:val="20"/>
          <w:szCs w:val="20"/>
        </w:rPr>
        <w:t xml:space="preserve">II skyriumi </w:t>
      </w:r>
      <w:r w:rsidR="006B00C6">
        <w:rPr>
          <w:rStyle w:val="normaltextrun"/>
          <w:rFonts w:ascii="Arial" w:hAnsi="Arial" w:cs="Arial"/>
          <w:sz w:val="20"/>
          <w:szCs w:val="20"/>
        </w:rPr>
        <w:t>„Pakuotės“</w:t>
      </w:r>
      <w:r w:rsidR="00C732CA" w:rsidRPr="12354E96">
        <w:rPr>
          <w:rFonts w:ascii="Arial" w:hAnsi="Arial" w:cs="Arial"/>
          <w:sz w:val="20"/>
          <w:szCs w:val="20"/>
        </w:rPr>
        <w:t>:</w:t>
      </w:r>
    </w:p>
    <w:tbl>
      <w:tblPr>
        <w:tblStyle w:val="Lentelstinklelis"/>
        <w:tblW w:w="9666" w:type="dxa"/>
        <w:tblInd w:w="69" w:type="dxa"/>
        <w:tblBorders>
          <w:top w:val="single" w:sz="6" w:space="0" w:color="auto"/>
          <w:left w:val="single" w:sz="6" w:space="0" w:color="auto"/>
          <w:bottom w:val="single" w:sz="6" w:space="0" w:color="auto"/>
          <w:right w:val="single" w:sz="6" w:space="0" w:color="auto"/>
          <w:insideH w:val="single" w:sz="4" w:space="0" w:color="000000" w:themeColor="text1"/>
          <w:insideV w:val="single" w:sz="4" w:space="0" w:color="000000" w:themeColor="text1"/>
        </w:tblBorders>
        <w:tblLayout w:type="fixed"/>
        <w:tblLook w:val="04A0"/>
      </w:tblPr>
      <w:tblGrid>
        <w:gridCol w:w="4147"/>
        <w:gridCol w:w="5519"/>
      </w:tblGrid>
      <w:tr w:rsidR="00C732CA" w:rsidRPr="00C732CA" w:rsidTr="00F20971">
        <w:trPr>
          <w:trHeight w:val="300"/>
        </w:trPr>
        <w:tc>
          <w:tcPr>
            <w:tcW w:w="4147" w:type="dxa"/>
            <w:tcMar>
              <w:left w:w="105" w:type="dxa"/>
              <w:right w:w="105" w:type="dxa"/>
            </w:tcMar>
          </w:tcPr>
          <w:p w:rsidR="00C732CA" w:rsidRPr="00C732CA" w:rsidRDefault="00C732CA" w:rsidP="001331EF">
            <w:pPr>
              <w:ind w:right="-138"/>
              <w:jc w:val="both"/>
              <w:rPr>
                <w:rFonts w:ascii="Arial" w:hAnsi="Arial" w:cs="Arial"/>
              </w:rPr>
            </w:pPr>
            <w:r w:rsidRPr="00C732CA">
              <w:rPr>
                <w:rFonts w:ascii="Arial" w:hAnsi="Arial" w:cs="Arial"/>
                <w:b/>
                <w:bCs/>
              </w:rPr>
              <w:t>Baldai</w:t>
            </w:r>
          </w:p>
        </w:tc>
        <w:tc>
          <w:tcPr>
            <w:tcW w:w="5519" w:type="dxa"/>
            <w:tcMar>
              <w:left w:w="105" w:type="dxa"/>
              <w:right w:w="105" w:type="dxa"/>
            </w:tcMar>
          </w:tcPr>
          <w:p w:rsidR="00C732CA" w:rsidRPr="00C732CA" w:rsidRDefault="00C732CA" w:rsidP="001331EF">
            <w:pPr>
              <w:ind w:right="-138"/>
              <w:jc w:val="both"/>
              <w:rPr>
                <w:rFonts w:ascii="Arial" w:hAnsi="Arial" w:cs="Arial"/>
              </w:rPr>
            </w:pPr>
            <w:r w:rsidRPr="00C732CA">
              <w:rPr>
                <w:rFonts w:ascii="Arial" w:hAnsi="Arial" w:cs="Arial"/>
                <w:b/>
                <w:bCs/>
              </w:rPr>
              <w:t xml:space="preserve">Atitiktį reikalavimams įrodantys dokumentai </w:t>
            </w:r>
          </w:p>
        </w:tc>
      </w:tr>
      <w:tr w:rsidR="00C732CA" w:rsidRPr="00C732CA" w:rsidTr="00F20971">
        <w:trPr>
          <w:trHeight w:val="300"/>
        </w:trPr>
        <w:tc>
          <w:tcPr>
            <w:tcW w:w="4147" w:type="dxa"/>
            <w:tcMar>
              <w:left w:w="105" w:type="dxa"/>
              <w:right w:w="105" w:type="dxa"/>
            </w:tcMar>
          </w:tcPr>
          <w:p w:rsidR="00C732CA" w:rsidRPr="00C732CA" w:rsidRDefault="00C732CA" w:rsidP="001331EF">
            <w:pPr>
              <w:ind w:right="180"/>
              <w:jc w:val="both"/>
              <w:rPr>
                <w:rFonts w:ascii="Arial" w:hAnsi="Arial" w:cs="Arial"/>
              </w:rPr>
            </w:pPr>
            <w:r w:rsidRPr="00C732CA">
              <w:rPr>
                <w:rFonts w:ascii="Arial" w:hAnsi="Arial" w:cs="Arial"/>
              </w:rPr>
              <w:t xml:space="preserve"> 1. ne mažiau kaip 80 proc. balduose naudojamos medienos, medienos medžiagų ir gaminių turi būti iš miškų, sertifikuotų naudojant FSC* ar PEFC** miškų sertifikavimo sistemas arba lygiavertes sertifikavimo sistemas; </w:t>
            </w:r>
          </w:p>
          <w:p w:rsidR="00C732CA" w:rsidRPr="00C732CA" w:rsidRDefault="00C732CA" w:rsidP="001331EF">
            <w:pPr>
              <w:ind w:right="180"/>
              <w:jc w:val="both"/>
              <w:rPr>
                <w:rFonts w:ascii="Arial" w:hAnsi="Arial" w:cs="Arial"/>
              </w:rPr>
            </w:pPr>
          </w:p>
        </w:tc>
        <w:tc>
          <w:tcPr>
            <w:tcW w:w="5519" w:type="dxa"/>
            <w:tcMar>
              <w:left w:w="105" w:type="dxa"/>
              <w:right w:w="105" w:type="dxa"/>
            </w:tcMar>
          </w:tcPr>
          <w:p w:rsidR="00C732CA" w:rsidRPr="004B6BAC" w:rsidRDefault="00C732CA" w:rsidP="00C732CA">
            <w:pPr>
              <w:pStyle w:val="Default"/>
              <w:numPr>
                <w:ilvl w:val="0"/>
                <w:numId w:val="30"/>
              </w:numPr>
              <w:ind w:left="324" w:hanging="324"/>
              <w:rPr>
                <w:rFonts w:ascii="Arial" w:eastAsia="Calibri" w:hAnsi="Arial" w:cs="Arial"/>
                <w:color w:val="auto"/>
                <w:sz w:val="20"/>
                <w:szCs w:val="20"/>
              </w:rPr>
            </w:pPr>
            <w:r w:rsidRPr="004B6BAC">
              <w:rPr>
                <w:rFonts w:ascii="Arial" w:eastAsia="Calibri" w:hAnsi="Arial" w:cs="Arial"/>
                <w:i/>
                <w:iCs/>
                <w:color w:val="auto"/>
                <w:sz w:val="20"/>
                <w:szCs w:val="20"/>
              </w:rPr>
              <w:t>FSC</w:t>
            </w:r>
            <w:r w:rsidRPr="004B6BAC">
              <w:rPr>
                <w:rFonts w:ascii="Arial" w:eastAsia="Calibri" w:hAnsi="Arial" w:cs="Arial"/>
                <w:color w:val="auto"/>
                <w:sz w:val="20"/>
                <w:szCs w:val="20"/>
              </w:rPr>
              <w:t>®</w:t>
            </w:r>
            <w:r w:rsidRPr="004B6BAC">
              <w:rPr>
                <w:rFonts w:ascii="Arial" w:eastAsia="Calibri" w:hAnsi="Arial" w:cs="Arial"/>
                <w:i/>
                <w:iCs/>
                <w:color w:val="auto"/>
                <w:sz w:val="20"/>
                <w:szCs w:val="20"/>
              </w:rPr>
              <w:t xml:space="preserve">100 </w:t>
            </w:r>
            <w:r w:rsidRPr="004B6BAC">
              <w:rPr>
                <w:rFonts w:ascii="Arial" w:eastAsia="Calibri" w:hAnsi="Arial" w:cs="Arial"/>
                <w:color w:val="auto"/>
                <w:sz w:val="20"/>
                <w:szCs w:val="20"/>
              </w:rPr>
              <w:t xml:space="preserve">arba </w:t>
            </w:r>
            <w:r w:rsidRPr="004B6BAC">
              <w:rPr>
                <w:rFonts w:ascii="Arial" w:eastAsia="Calibri" w:hAnsi="Arial" w:cs="Arial"/>
                <w:i/>
                <w:iCs/>
                <w:color w:val="auto"/>
                <w:sz w:val="20"/>
                <w:szCs w:val="20"/>
              </w:rPr>
              <w:t xml:space="preserve">PEFC, </w:t>
            </w:r>
            <w:r w:rsidRPr="004B6BAC">
              <w:rPr>
                <w:rFonts w:ascii="Arial" w:eastAsia="Calibri" w:hAnsi="Arial" w:cs="Arial"/>
                <w:color w:val="auto"/>
                <w:sz w:val="20"/>
                <w:szCs w:val="20"/>
              </w:rPr>
              <w:t xml:space="preserve">arba kitas darnaus miškų ūkio standarto sertifikatas, arba </w:t>
            </w:r>
          </w:p>
          <w:p w:rsidR="00C732CA" w:rsidRPr="004B6BAC" w:rsidRDefault="00C732CA" w:rsidP="00C732CA">
            <w:pPr>
              <w:pStyle w:val="Default"/>
              <w:numPr>
                <w:ilvl w:val="0"/>
                <w:numId w:val="30"/>
              </w:numPr>
              <w:ind w:left="324" w:hanging="324"/>
              <w:rPr>
                <w:rFonts w:ascii="Arial" w:eastAsia="Calibri" w:hAnsi="Arial" w:cs="Arial"/>
                <w:color w:val="auto"/>
                <w:sz w:val="20"/>
                <w:szCs w:val="20"/>
              </w:rPr>
            </w:pPr>
            <w:r w:rsidRPr="004B6BAC">
              <w:rPr>
                <w:rFonts w:ascii="Arial" w:eastAsia="Calibri" w:hAnsi="Arial" w:cs="Arial"/>
                <w:color w:val="auto"/>
                <w:sz w:val="20"/>
                <w:szCs w:val="20"/>
              </w:rPr>
              <w:t xml:space="preserve">Pripažintos įstaigos arba paskelbtosios (notifikuotos) institucijos atlikto bandymo protokolas, tyrimų ataskaita ar pažyma, arba </w:t>
            </w:r>
          </w:p>
          <w:p w:rsidR="00C732CA" w:rsidRPr="004B6BAC" w:rsidRDefault="00C732CA" w:rsidP="00C732CA">
            <w:pPr>
              <w:pStyle w:val="Default"/>
              <w:numPr>
                <w:ilvl w:val="0"/>
                <w:numId w:val="30"/>
              </w:numPr>
              <w:ind w:left="324" w:hanging="324"/>
              <w:rPr>
                <w:rFonts w:ascii="Arial" w:eastAsia="Calibri" w:hAnsi="Arial" w:cs="Arial"/>
                <w:color w:val="auto"/>
                <w:sz w:val="20"/>
                <w:szCs w:val="20"/>
              </w:rPr>
            </w:pPr>
            <w:r w:rsidRPr="004B6BAC">
              <w:rPr>
                <w:rFonts w:ascii="Arial" w:eastAsia="Calibri" w:hAnsi="Arial" w:cs="Arial"/>
                <w:color w:val="auto"/>
                <w:sz w:val="20"/>
                <w:szCs w:val="20"/>
              </w:rPr>
              <w:t xml:space="preserve">kiti lygiaverčiai įrodymai. </w:t>
            </w:r>
          </w:p>
          <w:p w:rsidR="00C732CA" w:rsidRDefault="00C732CA" w:rsidP="001331EF">
            <w:pPr>
              <w:ind w:right="-138"/>
              <w:jc w:val="both"/>
              <w:rPr>
                <w:rFonts w:ascii="Arial" w:hAnsi="Arial" w:cs="Arial"/>
              </w:rPr>
            </w:pPr>
          </w:p>
          <w:p w:rsidR="001724C2" w:rsidRPr="001724C2" w:rsidRDefault="00B45B2D" w:rsidP="001331EF">
            <w:pPr>
              <w:spacing w:after="160"/>
              <w:ind w:right="-138"/>
              <w:jc w:val="both"/>
              <w:rPr>
                <w:rFonts w:ascii="Arial" w:hAnsi="Arial" w:cs="Arial"/>
                <w:b/>
                <w:bCs/>
                <w:i/>
                <w:iCs/>
              </w:rPr>
            </w:pPr>
            <w:r w:rsidRPr="00B45B2D">
              <w:rPr>
                <w:rStyle w:val="normaltextrun"/>
                <w:rFonts w:ascii="Arial" w:hAnsi="Arial" w:cs="Arial"/>
                <w:b/>
                <w:bCs/>
                <w:i/>
                <w:iCs/>
                <w:color w:val="000000"/>
                <w:shd w:val="clear" w:color="auto" w:fill="FFFFFF"/>
              </w:rPr>
              <w:t>(dokumentai pateikiami kartu su pasiūlymu</w:t>
            </w:r>
            <w:r w:rsidRPr="00B45B2D">
              <w:rPr>
                <w:rStyle w:val="eop"/>
                <w:rFonts w:ascii="Arial" w:hAnsi="Arial" w:cs="Arial"/>
                <w:b/>
                <w:bCs/>
                <w:i/>
                <w:iCs/>
                <w:color w:val="000000"/>
                <w:shd w:val="clear" w:color="auto" w:fill="FFFFFF"/>
              </w:rPr>
              <w:t>)</w:t>
            </w:r>
          </w:p>
        </w:tc>
      </w:tr>
      <w:tr w:rsidR="00C732CA" w:rsidRPr="00C732CA" w:rsidTr="00F20971">
        <w:trPr>
          <w:trHeight w:val="300"/>
        </w:trPr>
        <w:tc>
          <w:tcPr>
            <w:tcW w:w="4147" w:type="dxa"/>
            <w:tcMar>
              <w:left w:w="105" w:type="dxa"/>
              <w:right w:w="105" w:type="dxa"/>
            </w:tcMar>
          </w:tcPr>
          <w:p w:rsidR="00C732CA" w:rsidRPr="00C732CA" w:rsidRDefault="00C732CA" w:rsidP="001331EF">
            <w:pPr>
              <w:pStyle w:val="Default"/>
              <w:ind w:right="180"/>
              <w:jc w:val="both"/>
              <w:rPr>
                <w:rFonts w:ascii="Arial" w:eastAsia="Calibri" w:hAnsi="Arial" w:cs="Arial"/>
                <w:color w:val="auto"/>
                <w:sz w:val="20"/>
                <w:szCs w:val="20"/>
              </w:rPr>
            </w:pPr>
            <w:r w:rsidRPr="00C732CA">
              <w:rPr>
                <w:rFonts w:ascii="Arial" w:eastAsia="Calibri" w:hAnsi="Arial" w:cs="Arial"/>
                <w:color w:val="auto"/>
                <w:sz w:val="20"/>
                <w:szCs w:val="20"/>
              </w:rPr>
              <w:t xml:space="preserve">2. visos plastikinės dalys, kurių masė ≥ 50 g, turi būti paženklintos kaip tinkamos perdirbti pagal LST EN ISO 11469 </w:t>
            </w:r>
            <w:r w:rsidRPr="00C732CA">
              <w:rPr>
                <w:rFonts w:ascii="Arial" w:hAnsi="Arial" w:cs="Arial"/>
                <w:color w:val="auto"/>
                <w:sz w:val="20"/>
                <w:szCs w:val="20"/>
              </w:rPr>
              <w:t xml:space="preserve"> ar lygiavertį standartą</w:t>
            </w:r>
            <w:r w:rsidRPr="00C732CA">
              <w:rPr>
                <w:rFonts w:ascii="Arial" w:eastAsia="Calibri" w:hAnsi="Arial" w:cs="Arial"/>
                <w:color w:val="auto"/>
                <w:sz w:val="20"/>
                <w:szCs w:val="20"/>
              </w:rPr>
              <w:t>;</w:t>
            </w:r>
          </w:p>
        </w:tc>
        <w:tc>
          <w:tcPr>
            <w:tcW w:w="5519" w:type="dxa"/>
            <w:tcMar>
              <w:left w:w="105" w:type="dxa"/>
              <w:right w:w="105" w:type="dxa"/>
            </w:tcMar>
          </w:tcPr>
          <w:p w:rsidR="00C732CA" w:rsidRPr="004B6BAC" w:rsidRDefault="00C732CA" w:rsidP="001331EF">
            <w:pPr>
              <w:pStyle w:val="Default"/>
              <w:jc w:val="both"/>
              <w:rPr>
                <w:rFonts w:ascii="Arial" w:eastAsia="Calibri" w:hAnsi="Arial" w:cs="Arial"/>
                <w:color w:val="auto"/>
                <w:sz w:val="20"/>
                <w:szCs w:val="20"/>
              </w:rPr>
            </w:pPr>
            <w:r w:rsidRPr="004B6BAC">
              <w:rPr>
                <w:rFonts w:ascii="Arial" w:eastAsia="Calibri" w:hAnsi="Arial" w:cs="Arial"/>
                <w:color w:val="auto"/>
                <w:sz w:val="20"/>
                <w:szCs w:val="20"/>
              </w:rPr>
              <w:t xml:space="preserve">a) Ekologinis ženklas </w:t>
            </w:r>
            <w:proofErr w:type="spellStart"/>
            <w:r w:rsidRPr="004B6BAC">
              <w:rPr>
                <w:rFonts w:ascii="Arial" w:eastAsia="Calibri" w:hAnsi="Arial" w:cs="Arial"/>
                <w:color w:val="auto"/>
                <w:sz w:val="20"/>
                <w:szCs w:val="20"/>
              </w:rPr>
              <w:t>Nordic</w:t>
            </w:r>
            <w:proofErr w:type="spellEnd"/>
            <w:r w:rsidRPr="004B6BAC">
              <w:rPr>
                <w:rFonts w:ascii="Arial" w:eastAsia="Calibri" w:hAnsi="Arial" w:cs="Arial"/>
                <w:color w:val="auto"/>
                <w:sz w:val="20"/>
                <w:szCs w:val="20"/>
              </w:rPr>
              <w:t xml:space="preserve"> </w:t>
            </w:r>
            <w:proofErr w:type="spellStart"/>
            <w:r w:rsidRPr="004B6BAC">
              <w:rPr>
                <w:rFonts w:ascii="Arial" w:eastAsia="Calibri" w:hAnsi="Arial" w:cs="Arial"/>
                <w:color w:val="auto"/>
                <w:sz w:val="20"/>
                <w:szCs w:val="20"/>
              </w:rPr>
              <w:t>Swan</w:t>
            </w:r>
            <w:proofErr w:type="spellEnd"/>
            <w:r w:rsidRPr="004B6BAC">
              <w:rPr>
                <w:rFonts w:ascii="Arial" w:eastAsia="Calibri" w:hAnsi="Arial" w:cs="Arial"/>
                <w:color w:val="auto"/>
                <w:sz w:val="20"/>
                <w:szCs w:val="20"/>
              </w:rPr>
              <w:t xml:space="preserve"> arba kitas I tipo ekologinis ženklas (sertifikatas), kuris įrodytų, kad visos plastikinės dalys, kurių masė ≥ 50 g, yra paženklintos kaip tinkamos perdirbti pagal nurodytą standartą, arba </w:t>
            </w:r>
          </w:p>
          <w:p w:rsidR="00C732CA" w:rsidRPr="004B6BAC" w:rsidRDefault="00C732CA" w:rsidP="001331EF">
            <w:pPr>
              <w:pStyle w:val="Default"/>
              <w:jc w:val="both"/>
              <w:rPr>
                <w:rFonts w:ascii="Arial" w:eastAsia="Calibri" w:hAnsi="Arial" w:cs="Arial"/>
                <w:color w:val="auto"/>
                <w:sz w:val="20"/>
                <w:szCs w:val="20"/>
              </w:rPr>
            </w:pPr>
            <w:r w:rsidRPr="004B6BAC">
              <w:rPr>
                <w:rFonts w:ascii="Arial" w:eastAsia="Calibri" w:hAnsi="Arial" w:cs="Arial"/>
                <w:color w:val="auto"/>
                <w:sz w:val="20"/>
                <w:szCs w:val="20"/>
              </w:rPr>
              <w:t xml:space="preserve">b) pripažintos įstaigos arba paskelbtosios (notifikuotos) institucijos atlikto bandymo protokolas, tyrimų ataskaita ar pažyma, arba </w:t>
            </w:r>
          </w:p>
          <w:p w:rsidR="00C732CA" w:rsidRPr="004B6BAC" w:rsidRDefault="00C732CA" w:rsidP="001331EF">
            <w:pPr>
              <w:pStyle w:val="Default"/>
              <w:jc w:val="both"/>
              <w:rPr>
                <w:rFonts w:ascii="Arial" w:eastAsia="Calibri" w:hAnsi="Arial" w:cs="Arial"/>
                <w:color w:val="auto"/>
                <w:sz w:val="20"/>
                <w:szCs w:val="20"/>
              </w:rPr>
            </w:pPr>
            <w:r w:rsidRPr="004B6BAC">
              <w:rPr>
                <w:rFonts w:ascii="Arial" w:eastAsia="Calibri" w:hAnsi="Arial" w:cs="Arial"/>
                <w:color w:val="auto"/>
                <w:sz w:val="20"/>
                <w:szCs w:val="20"/>
              </w:rPr>
              <w:t xml:space="preserve">c) gamintojo techniniai dokumentai, arba </w:t>
            </w:r>
          </w:p>
          <w:p w:rsidR="00C732CA" w:rsidRPr="004B6BAC" w:rsidRDefault="00C732CA" w:rsidP="001331EF">
            <w:pPr>
              <w:pStyle w:val="Default"/>
              <w:jc w:val="both"/>
              <w:rPr>
                <w:rFonts w:ascii="Arial" w:eastAsia="Calibri" w:hAnsi="Arial" w:cs="Arial"/>
                <w:color w:val="auto"/>
                <w:sz w:val="20"/>
                <w:szCs w:val="20"/>
              </w:rPr>
            </w:pPr>
            <w:r w:rsidRPr="004B6BAC">
              <w:rPr>
                <w:rFonts w:ascii="Arial" w:eastAsia="Calibri" w:hAnsi="Arial" w:cs="Arial"/>
                <w:color w:val="auto"/>
                <w:sz w:val="20"/>
                <w:szCs w:val="20"/>
              </w:rPr>
              <w:t xml:space="preserve">saugos duomenų lapas, arba </w:t>
            </w:r>
          </w:p>
          <w:p w:rsidR="00C732CA" w:rsidRPr="004B6BAC" w:rsidRDefault="00C732CA" w:rsidP="00C732CA">
            <w:pPr>
              <w:pStyle w:val="Default"/>
              <w:numPr>
                <w:ilvl w:val="0"/>
                <w:numId w:val="30"/>
              </w:numPr>
              <w:ind w:left="324" w:hanging="283"/>
              <w:rPr>
                <w:rFonts w:ascii="Arial" w:eastAsia="Calibri" w:hAnsi="Arial" w:cs="Arial"/>
                <w:color w:val="auto"/>
                <w:sz w:val="20"/>
                <w:szCs w:val="20"/>
              </w:rPr>
            </w:pPr>
            <w:r w:rsidRPr="004B6BAC">
              <w:rPr>
                <w:rFonts w:ascii="Arial" w:eastAsia="Calibri" w:hAnsi="Arial" w:cs="Arial"/>
                <w:color w:val="auto"/>
                <w:sz w:val="20"/>
                <w:szCs w:val="20"/>
              </w:rPr>
              <w:t xml:space="preserve">kiti lygiaverčiai įrodymai. </w:t>
            </w:r>
          </w:p>
          <w:p w:rsidR="00C732CA" w:rsidRDefault="00C732CA" w:rsidP="001331EF">
            <w:pPr>
              <w:ind w:right="-138"/>
              <w:jc w:val="both"/>
              <w:rPr>
                <w:rFonts w:ascii="Arial" w:hAnsi="Arial" w:cs="Arial"/>
              </w:rPr>
            </w:pPr>
          </w:p>
          <w:p w:rsidR="001724C2" w:rsidRPr="004B6BAC" w:rsidRDefault="001724C2" w:rsidP="001331EF">
            <w:pPr>
              <w:ind w:right="-138"/>
              <w:jc w:val="both"/>
              <w:rPr>
                <w:rFonts w:ascii="Arial" w:hAnsi="Arial" w:cs="Arial"/>
              </w:rPr>
            </w:pPr>
            <w:r w:rsidRPr="00856FB8">
              <w:rPr>
                <w:rStyle w:val="normaltextrun"/>
                <w:rFonts w:ascii="Arial" w:hAnsi="Arial" w:cs="Arial"/>
                <w:b/>
                <w:bCs/>
                <w:i/>
                <w:iCs/>
                <w:color w:val="000000"/>
                <w:shd w:val="clear" w:color="auto" w:fill="FFFFFF"/>
              </w:rPr>
              <w:t>(dokumentai pateikiami kartu su pasiūlymu</w:t>
            </w:r>
            <w:r w:rsidRPr="00856FB8">
              <w:rPr>
                <w:rStyle w:val="eop"/>
                <w:rFonts w:ascii="Arial" w:hAnsi="Arial" w:cs="Arial"/>
                <w:b/>
                <w:bCs/>
                <w:i/>
                <w:iCs/>
                <w:color w:val="000000"/>
                <w:shd w:val="clear" w:color="auto" w:fill="FFFFFF"/>
              </w:rPr>
              <w:t>)</w:t>
            </w:r>
          </w:p>
        </w:tc>
      </w:tr>
      <w:tr w:rsidR="00C732CA" w:rsidRPr="00C732CA" w:rsidTr="00F20971">
        <w:trPr>
          <w:trHeight w:val="300"/>
        </w:trPr>
        <w:tc>
          <w:tcPr>
            <w:tcW w:w="4147" w:type="dxa"/>
            <w:tcMar>
              <w:left w:w="105" w:type="dxa"/>
              <w:right w:w="105" w:type="dxa"/>
            </w:tcMar>
          </w:tcPr>
          <w:p w:rsidR="00C732CA" w:rsidRPr="00C732CA" w:rsidRDefault="00C732CA" w:rsidP="001331EF">
            <w:pPr>
              <w:pStyle w:val="Default"/>
              <w:ind w:right="180"/>
              <w:jc w:val="both"/>
              <w:rPr>
                <w:rFonts w:ascii="Arial" w:eastAsia="Calibri" w:hAnsi="Arial" w:cs="Arial"/>
                <w:color w:val="auto"/>
                <w:sz w:val="20"/>
                <w:szCs w:val="20"/>
              </w:rPr>
            </w:pPr>
            <w:r w:rsidRPr="00C732CA">
              <w:rPr>
                <w:rFonts w:ascii="Arial" w:eastAsia="Calibri" w:hAnsi="Arial" w:cs="Arial"/>
                <w:color w:val="auto"/>
                <w:sz w:val="20"/>
                <w:szCs w:val="20"/>
              </w:rPr>
              <w:t xml:space="preserve">3. paviršiams dengti naudojamuose produktuose: </w:t>
            </w:r>
          </w:p>
          <w:p w:rsidR="00C732CA" w:rsidRPr="00C732CA" w:rsidRDefault="00C732CA" w:rsidP="001331EF">
            <w:pPr>
              <w:pStyle w:val="Default"/>
              <w:ind w:right="180"/>
              <w:jc w:val="both"/>
              <w:rPr>
                <w:rFonts w:ascii="Arial" w:eastAsia="Calibri" w:hAnsi="Arial" w:cs="Arial"/>
                <w:color w:val="auto"/>
                <w:sz w:val="20"/>
                <w:szCs w:val="20"/>
              </w:rPr>
            </w:pPr>
            <w:r w:rsidRPr="00C732CA">
              <w:rPr>
                <w:rFonts w:ascii="Arial" w:eastAsia="Calibri" w:hAnsi="Arial" w:cs="Arial"/>
                <w:color w:val="auto"/>
                <w:sz w:val="20"/>
                <w:szCs w:val="20"/>
              </w:rPr>
              <w:t xml:space="preserve">3.1. </w:t>
            </w:r>
            <w:r w:rsidRPr="00C732CA">
              <w:rPr>
                <w:rFonts w:ascii="Arial" w:hAnsi="Arial" w:cs="Arial"/>
                <w:color w:val="auto"/>
                <w:sz w:val="20"/>
                <w:szCs w:val="20"/>
              </w:rPr>
              <w:t xml:space="preserve">neturi būti pavojingų cheminių medžiagų, klasifikuojamų priskiriant bet </w:t>
            </w:r>
            <w:r w:rsidRPr="00C732CA">
              <w:rPr>
                <w:rFonts w:ascii="Arial" w:hAnsi="Arial" w:cs="Arial"/>
                <w:color w:val="auto"/>
                <w:sz w:val="20"/>
                <w:szCs w:val="20"/>
              </w:rPr>
              <w:lastRenderedPageBreak/>
              <w:t>kurią iš nurodytų pavojingumo frazę pagal Reglamentą (EB) Nr. 1272/2008: kancerogeninės (H350, H350i, H351), sukeliančios paveldimus genetinius defektus (H340, H341), toksiškos reprodukcijai (H360D, H360F, 361f, 361d), pavojingos vandens aplinkai (H400, H410, H411), toksiškos ar labai toksiškos (H300, H301, H310, H311, H330, H331), kenkia organams (H370), veikdamos ilgą laiką pakenkia kai kuriems organams (H372)</w:t>
            </w:r>
            <w:r w:rsidRPr="00C732CA">
              <w:rPr>
                <w:rFonts w:ascii="Arial" w:eastAsia="Calibri" w:hAnsi="Arial" w:cs="Arial"/>
                <w:color w:val="auto"/>
                <w:sz w:val="20"/>
                <w:szCs w:val="20"/>
              </w:rPr>
              <w:t xml:space="preserve">; </w:t>
            </w:r>
          </w:p>
          <w:p w:rsidR="00C732CA" w:rsidRPr="00C732CA" w:rsidRDefault="00C732CA" w:rsidP="001331EF">
            <w:pPr>
              <w:pStyle w:val="Default"/>
              <w:ind w:right="180"/>
              <w:jc w:val="both"/>
              <w:rPr>
                <w:rFonts w:ascii="Arial" w:eastAsia="Calibri" w:hAnsi="Arial" w:cs="Arial"/>
                <w:color w:val="auto"/>
                <w:sz w:val="20"/>
                <w:szCs w:val="20"/>
              </w:rPr>
            </w:pPr>
            <w:r w:rsidRPr="00C732CA">
              <w:rPr>
                <w:rFonts w:ascii="Arial" w:eastAsia="Calibri" w:hAnsi="Arial" w:cs="Arial"/>
                <w:color w:val="auto"/>
                <w:sz w:val="20"/>
                <w:szCs w:val="20"/>
              </w:rPr>
              <w:t xml:space="preserve">3.2. neturi būti daugiau kaip 5 proc. masės lakiųjų organinių junginių (LOJ); </w:t>
            </w:r>
          </w:p>
          <w:p w:rsidR="00C732CA" w:rsidRPr="00C732CA" w:rsidRDefault="00C732CA" w:rsidP="001331EF">
            <w:pPr>
              <w:pStyle w:val="Default"/>
              <w:ind w:right="180"/>
              <w:jc w:val="both"/>
              <w:rPr>
                <w:rFonts w:ascii="Arial" w:eastAsia="Calibri" w:hAnsi="Arial" w:cs="Arial"/>
                <w:color w:val="auto"/>
                <w:sz w:val="20"/>
                <w:szCs w:val="20"/>
              </w:rPr>
            </w:pPr>
            <w:r w:rsidRPr="00C732CA">
              <w:rPr>
                <w:rFonts w:ascii="Arial" w:eastAsia="Calibri" w:hAnsi="Arial" w:cs="Arial"/>
                <w:color w:val="auto"/>
                <w:sz w:val="20"/>
                <w:szCs w:val="20"/>
              </w:rPr>
              <w:t xml:space="preserve">3.3. neturi būti chromo (VI) junginių; </w:t>
            </w:r>
          </w:p>
          <w:p w:rsidR="00C732CA" w:rsidRPr="00C732CA" w:rsidRDefault="00C732CA" w:rsidP="001331EF">
            <w:pPr>
              <w:ind w:right="180"/>
              <w:jc w:val="both"/>
              <w:rPr>
                <w:rFonts w:ascii="Arial" w:hAnsi="Arial" w:cs="Arial"/>
              </w:rPr>
            </w:pPr>
            <w:r w:rsidRPr="00C732CA">
              <w:rPr>
                <w:rFonts w:ascii="Arial" w:hAnsi="Arial" w:cs="Arial"/>
              </w:rPr>
              <w:t xml:space="preserve">3.4. </w:t>
            </w:r>
            <w:proofErr w:type="spellStart"/>
            <w:r w:rsidRPr="00C732CA">
              <w:rPr>
                <w:rFonts w:ascii="Arial" w:hAnsi="Arial" w:cs="Arial"/>
              </w:rPr>
              <w:t>formaldehido</w:t>
            </w:r>
            <w:proofErr w:type="spellEnd"/>
            <w:r w:rsidRPr="00C732CA">
              <w:rPr>
                <w:rFonts w:ascii="Arial" w:hAnsi="Arial" w:cs="Arial"/>
              </w:rPr>
              <w:t xml:space="preserve"> išmetamieji teršalai neturi viršyti 0,05 </w:t>
            </w:r>
            <w:proofErr w:type="spellStart"/>
            <w:r w:rsidRPr="00C732CA">
              <w:rPr>
                <w:rFonts w:ascii="Arial" w:hAnsi="Arial" w:cs="Arial"/>
              </w:rPr>
              <w:t>ppm</w:t>
            </w:r>
            <w:proofErr w:type="spellEnd"/>
            <w:r w:rsidRPr="00C732CA">
              <w:rPr>
                <w:rFonts w:ascii="Arial" w:hAnsi="Arial" w:cs="Arial"/>
              </w:rPr>
              <w:t xml:space="preserve">. </w:t>
            </w:r>
          </w:p>
        </w:tc>
        <w:tc>
          <w:tcPr>
            <w:tcW w:w="5519" w:type="dxa"/>
            <w:tcMar>
              <w:left w:w="105" w:type="dxa"/>
              <w:right w:w="105" w:type="dxa"/>
            </w:tcMar>
          </w:tcPr>
          <w:p w:rsidR="00C732CA" w:rsidRPr="00C732CA" w:rsidRDefault="00C732CA" w:rsidP="001331EF">
            <w:pPr>
              <w:pStyle w:val="Default"/>
              <w:jc w:val="both"/>
              <w:rPr>
                <w:rFonts w:ascii="Arial" w:eastAsia="Calibri" w:hAnsi="Arial" w:cs="Arial"/>
                <w:color w:val="auto"/>
                <w:sz w:val="20"/>
                <w:szCs w:val="20"/>
              </w:rPr>
            </w:pPr>
            <w:r w:rsidRPr="00C732CA">
              <w:rPr>
                <w:rFonts w:ascii="Arial" w:eastAsia="Calibri" w:hAnsi="Arial" w:cs="Arial"/>
                <w:color w:val="auto"/>
                <w:sz w:val="20"/>
                <w:szCs w:val="20"/>
              </w:rPr>
              <w:lastRenderedPageBreak/>
              <w:t xml:space="preserve">a) Ekologinis ženklas </w:t>
            </w:r>
            <w:proofErr w:type="spellStart"/>
            <w:r w:rsidRPr="00C732CA">
              <w:rPr>
                <w:rFonts w:ascii="Arial" w:eastAsia="Calibri" w:hAnsi="Arial" w:cs="Arial"/>
                <w:color w:val="auto"/>
                <w:sz w:val="20"/>
                <w:szCs w:val="20"/>
              </w:rPr>
              <w:t>European</w:t>
            </w:r>
            <w:proofErr w:type="spellEnd"/>
            <w:r w:rsidRPr="00C732CA">
              <w:rPr>
                <w:rFonts w:ascii="Arial" w:eastAsia="Calibri" w:hAnsi="Arial" w:cs="Arial"/>
                <w:color w:val="auto"/>
                <w:sz w:val="20"/>
                <w:szCs w:val="20"/>
              </w:rPr>
              <w:t xml:space="preserve"> </w:t>
            </w:r>
            <w:proofErr w:type="spellStart"/>
            <w:r w:rsidRPr="00C732CA">
              <w:rPr>
                <w:rFonts w:ascii="Arial" w:eastAsia="Calibri" w:hAnsi="Arial" w:cs="Arial"/>
                <w:color w:val="auto"/>
                <w:sz w:val="20"/>
                <w:szCs w:val="20"/>
              </w:rPr>
              <w:t>Ecolabel</w:t>
            </w:r>
            <w:proofErr w:type="spellEnd"/>
            <w:r w:rsidRPr="00C732CA">
              <w:rPr>
                <w:rFonts w:ascii="Arial" w:eastAsia="Calibri" w:hAnsi="Arial" w:cs="Arial"/>
                <w:color w:val="auto"/>
                <w:sz w:val="20"/>
                <w:szCs w:val="20"/>
              </w:rPr>
              <w:t xml:space="preserve"> arba </w:t>
            </w:r>
            <w:proofErr w:type="spellStart"/>
            <w:r w:rsidRPr="00C732CA">
              <w:rPr>
                <w:rFonts w:ascii="Arial" w:eastAsia="Calibri" w:hAnsi="Arial" w:cs="Arial"/>
                <w:color w:val="auto"/>
                <w:sz w:val="20"/>
                <w:szCs w:val="20"/>
              </w:rPr>
              <w:t>Nordic</w:t>
            </w:r>
            <w:proofErr w:type="spellEnd"/>
            <w:r w:rsidRPr="00C732CA">
              <w:rPr>
                <w:rFonts w:ascii="Arial" w:eastAsia="Calibri" w:hAnsi="Arial" w:cs="Arial"/>
                <w:color w:val="auto"/>
                <w:sz w:val="20"/>
                <w:szCs w:val="20"/>
              </w:rPr>
              <w:t xml:space="preserve"> </w:t>
            </w:r>
            <w:proofErr w:type="spellStart"/>
            <w:r w:rsidRPr="00C732CA">
              <w:rPr>
                <w:rFonts w:ascii="Arial" w:eastAsia="Calibri" w:hAnsi="Arial" w:cs="Arial"/>
                <w:color w:val="auto"/>
                <w:sz w:val="20"/>
                <w:szCs w:val="20"/>
              </w:rPr>
              <w:t>Swan</w:t>
            </w:r>
            <w:proofErr w:type="spellEnd"/>
            <w:r w:rsidRPr="00C732CA">
              <w:rPr>
                <w:rFonts w:ascii="Arial" w:eastAsia="Calibri" w:hAnsi="Arial" w:cs="Arial"/>
                <w:color w:val="auto"/>
                <w:sz w:val="20"/>
                <w:szCs w:val="20"/>
              </w:rPr>
              <w:t xml:space="preserve">, arba kitas I tipo ekologinis ženklas (sertifikatas), kuris įrodytų, kad paviršiams naudojamuose produktuose nėra/neviršija reikalavime nurodytų medžiagų, arba </w:t>
            </w:r>
          </w:p>
          <w:p w:rsidR="00C732CA" w:rsidRPr="00C732CA" w:rsidRDefault="00C732CA" w:rsidP="001331EF">
            <w:pPr>
              <w:pStyle w:val="Default"/>
              <w:jc w:val="both"/>
              <w:rPr>
                <w:rFonts w:ascii="Arial" w:eastAsia="Calibri" w:hAnsi="Arial" w:cs="Arial"/>
                <w:color w:val="auto"/>
                <w:sz w:val="20"/>
                <w:szCs w:val="20"/>
              </w:rPr>
            </w:pPr>
            <w:r w:rsidRPr="00C732CA">
              <w:rPr>
                <w:rFonts w:ascii="Arial" w:eastAsia="Calibri" w:hAnsi="Arial" w:cs="Arial"/>
                <w:color w:val="auto"/>
                <w:sz w:val="20"/>
                <w:szCs w:val="20"/>
              </w:rPr>
              <w:lastRenderedPageBreak/>
              <w:t xml:space="preserve">b) pripažintos įstaigos arba paskelbtosios (notifikuotos) institucijos bandymų protokolas, tyrimų ataskaita ar pažyma arba </w:t>
            </w:r>
          </w:p>
          <w:p w:rsidR="00C732CA" w:rsidRPr="00C732CA" w:rsidRDefault="00C732CA" w:rsidP="001331EF">
            <w:pPr>
              <w:pStyle w:val="Default"/>
              <w:jc w:val="both"/>
              <w:rPr>
                <w:rFonts w:ascii="Arial" w:eastAsia="Calibri" w:hAnsi="Arial" w:cs="Arial"/>
                <w:color w:val="auto"/>
                <w:sz w:val="20"/>
                <w:szCs w:val="20"/>
              </w:rPr>
            </w:pPr>
            <w:r w:rsidRPr="00C732CA">
              <w:rPr>
                <w:rFonts w:ascii="Arial" w:eastAsia="Calibri" w:hAnsi="Arial" w:cs="Arial"/>
                <w:color w:val="auto"/>
                <w:sz w:val="20"/>
                <w:szCs w:val="20"/>
              </w:rPr>
              <w:t xml:space="preserve">c) gamintojo techniniai dokumentai, arba </w:t>
            </w:r>
          </w:p>
          <w:p w:rsidR="00C732CA" w:rsidRPr="00C732CA" w:rsidRDefault="00C732CA" w:rsidP="001331EF">
            <w:pPr>
              <w:pStyle w:val="Default"/>
              <w:jc w:val="both"/>
              <w:rPr>
                <w:rFonts w:ascii="Arial" w:eastAsia="Calibri" w:hAnsi="Arial" w:cs="Arial"/>
                <w:color w:val="auto"/>
                <w:sz w:val="20"/>
                <w:szCs w:val="20"/>
              </w:rPr>
            </w:pPr>
            <w:r w:rsidRPr="00C732CA">
              <w:rPr>
                <w:rFonts w:ascii="Arial" w:eastAsia="Calibri" w:hAnsi="Arial" w:cs="Arial"/>
                <w:color w:val="auto"/>
                <w:sz w:val="20"/>
                <w:szCs w:val="20"/>
              </w:rPr>
              <w:t xml:space="preserve">saugos duomenų lapas, arba </w:t>
            </w:r>
          </w:p>
          <w:p w:rsidR="00C732CA" w:rsidRPr="00C732CA" w:rsidRDefault="00C732CA" w:rsidP="001331EF">
            <w:pPr>
              <w:pStyle w:val="Default"/>
              <w:tabs>
                <w:tab w:val="left" w:pos="183"/>
                <w:tab w:val="left" w:pos="324"/>
              </w:tabs>
              <w:jc w:val="both"/>
              <w:rPr>
                <w:rFonts w:ascii="Arial" w:eastAsia="Calibri" w:hAnsi="Arial" w:cs="Arial"/>
                <w:color w:val="auto"/>
                <w:sz w:val="20"/>
                <w:szCs w:val="20"/>
              </w:rPr>
            </w:pPr>
            <w:r w:rsidRPr="00C732CA">
              <w:rPr>
                <w:rFonts w:ascii="Arial" w:eastAsia="Calibri" w:hAnsi="Arial" w:cs="Arial"/>
                <w:color w:val="auto"/>
                <w:sz w:val="20"/>
                <w:szCs w:val="20"/>
              </w:rPr>
              <w:t xml:space="preserve">d) gamintojo ar tiekėjo deklaracija (pateikiant objektyvius įrodymus), arba </w:t>
            </w:r>
          </w:p>
          <w:p w:rsidR="00C732CA" w:rsidRPr="00C732CA" w:rsidRDefault="00C732CA" w:rsidP="001331EF">
            <w:pPr>
              <w:pStyle w:val="Default"/>
              <w:jc w:val="both"/>
              <w:rPr>
                <w:rFonts w:ascii="Arial" w:eastAsia="Calibri" w:hAnsi="Arial" w:cs="Arial"/>
                <w:color w:val="auto"/>
                <w:sz w:val="20"/>
                <w:szCs w:val="20"/>
              </w:rPr>
            </w:pPr>
            <w:r w:rsidRPr="00C732CA">
              <w:rPr>
                <w:rFonts w:ascii="Arial" w:eastAsia="Calibri" w:hAnsi="Arial" w:cs="Arial"/>
                <w:color w:val="auto"/>
                <w:sz w:val="20"/>
                <w:szCs w:val="20"/>
              </w:rPr>
              <w:t xml:space="preserve">e) kiti lygiaverčiai įrodymai. </w:t>
            </w:r>
          </w:p>
          <w:p w:rsidR="00C732CA" w:rsidRDefault="00C732CA" w:rsidP="001331EF">
            <w:pPr>
              <w:ind w:right="-138"/>
              <w:jc w:val="both"/>
              <w:rPr>
                <w:rFonts w:ascii="Arial" w:hAnsi="Arial" w:cs="Arial"/>
              </w:rPr>
            </w:pPr>
          </w:p>
          <w:p w:rsidR="001724C2" w:rsidRPr="00C732CA" w:rsidRDefault="001724C2" w:rsidP="001331EF">
            <w:pPr>
              <w:ind w:right="-138"/>
              <w:jc w:val="both"/>
              <w:rPr>
                <w:rFonts w:ascii="Arial" w:hAnsi="Arial" w:cs="Arial"/>
              </w:rPr>
            </w:pPr>
            <w:r w:rsidRPr="00856FB8">
              <w:rPr>
                <w:rStyle w:val="normaltextrun"/>
                <w:rFonts w:ascii="Arial" w:hAnsi="Arial" w:cs="Arial"/>
                <w:b/>
                <w:bCs/>
                <w:i/>
                <w:iCs/>
                <w:color w:val="000000"/>
                <w:shd w:val="clear" w:color="auto" w:fill="FFFFFF"/>
              </w:rPr>
              <w:t>(dokumentai pateikiami kartu su pasiūlymu</w:t>
            </w:r>
            <w:r w:rsidRPr="00856FB8">
              <w:rPr>
                <w:rStyle w:val="eop"/>
                <w:rFonts w:ascii="Arial" w:hAnsi="Arial" w:cs="Arial"/>
                <w:b/>
                <w:bCs/>
                <w:i/>
                <w:iCs/>
                <w:color w:val="000000"/>
                <w:shd w:val="clear" w:color="auto" w:fill="FFFFFF"/>
              </w:rPr>
              <w:t>)</w:t>
            </w:r>
          </w:p>
        </w:tc>
      </w:tr>
      <w:tr w:rsidR="00F20971" w:rsidRPr="00C732CA" w:rsidTr="00A8320B">
        <w:trPr>
          <w:trHeight w:val="300"/>
        </w:trPr>
        <w:tc>
          <w:tcPr>
            <w:tcW w:w="9666" w:type="dxa"/>
            <w:gridSpan w:val="2"/>
            <w:tcMar>
              <w:left w:w="105" w:type="dxa"/>
              <w:right w:w="105" w:type="dxa"/>
            </w:tcMar>
          </w:tcPr>
          <w:p w:rsidR="001B479D" w:rsidRDefault="00EE52D1">
            <w:pPr>
              <w:pStyle w:val="Default"/>
              <w:jc w:val="center"/>
              <w:rPr>
                <w:rFonts w:ascii="Arial" w:eastAsia="Calibri" w:hAnsi="Arial" w:cs="Arial"/>
                <w:color w:val="auto"/>
                <w:sz w:val="20"/>
                <w:szCs w:val="20"/>
              </w:rPr>
            </w:pPr>
            <w:r w:rsidRPr="00EE52D1">
              <w:rPr>
                <w:rFonts w:ascii="Arial" w:eastAsia="Calibri" w:hAnsi="Arial" w:cs="Arial"/>
                <w:b/>
                <w:bCs/>
                <w:color w:val="auto"/>
                <w:sz w:val="20"/>
                <w:szCs w:val="20"/>
              </w:rPr>
              <w:lastRenderedPageBreak/>
              <w:t>ARBA</w:t>
            </w:r>
          </w:p>
        </w:tc>
      </w:tr>
      <w:tr w:rsidR="00C732CA" w:rsidRPr="00C732CA" w:rsidTr="00C732CA">
        <w:trPr>
          <w:trHeight w:val="300"/>
        </w:trPr>
        <w:tc>
          <w:tcPr>
            <w:tcW w:w="9666" w:type="dxa"/>
            <w:gridSpan w:val="2"/>
            <w:tcMar>
              <w:left w:w="105" w:type="dxa"/>
              <w:right w:w="105" w:type="dxa"/>
            </w:tcMar>
          </w:tcPr>
          <w:p w:rsidR="00C732CA" w:rsidRDefault="00C732CA" w:rsidP="001331EF">
            <w:pPr>
              <w:ind w:right="37"/>
              <w:jc w:val="both"/>
              <w:rPr>
                <w:rFonts w:ascii="Arial" w:hAnsi="Arial" w:cs="Arial"/>
                <w:b/>
                <w:bCs/>
              </w:rPr>
            </w:pPr>
            <w:r w:rsidRPr="00C732CA">
              <w:rPr>
                <w:rFonts w:ascii="Arial" w:hAnsi="Arial" w:cs="Arial"/>
              </w:rPr>
              <w:t xml:space="preserve">Jeigu perkamos Prekės atitinka joms nustatytus I tipo ekologinio ženklo reikalavimus pagal standartą LST EN ISO 14024 „Aplinkosauginiai ženklai ir aplinkosauginės deklaracijos. I tipo aplinkosauginis ženklinimas. Principai ir procedūros“ ir yra paženklintos I tipo ekologiniu ženklu arba kitu tiekėjo pateiktu lygiaverčiu įrodymu (pvz., EU </w:t>
            </w:r>
            <w:proofErr w:type="spellStart"/>
            <w:r w:rsidRPr="00C732CA">
              <w:rPr>
                <w:rFonts w:ascii="Arial" w:hAnsi="Arial" w:cs="Arial"/>
              </w:rPr>
              <w:t>Ecolabel</w:t>
            </w:r>
            <w:proofErr w:type="spellEnd"/>
            <w:r w:rsidRPr="00C732CA">
              <w:rPr>
                <w:rFonts w:ascii="Arial" w:hAnsi="Arial" w:cs="Arial"/>
              </w:rPr>
              <w:t xml:space="preserve">, </w:t>
            </w:r>
            <w:proofErr w:type="spellStart"/>
            <w:r w:rsidRPr="00C732CA">
              <w:rPr>
                <w:rFonts w:ascii="Arial" w:hAnsi="Arial" w:cs="Arial"/>
              </w:rPr>
              <w:t>Nordic</w:t>
            </w:r>
            <w:proofErr w:type="spellEnd"/>
            <w:r w:rsidRPr="00C732CA">
              <w:rPr>
                <w:rFonts w:ascii="Arial" w:hAnsi="Arial" w:cs="Arial"/>
              </w:rPr>
              <w:t xml:space="preserve"> </w:t>
            </w:r>
            <w:proofErr w:type="spellStart"/>
            <w:r w:rsidRPr="00C732CA">
              <w:rPr>
                <w:rFonts w:ascii="Arial" w:hAnsi="Arial" w:cs="Arial"/>
              </w:rPr>
              <w:t>Swan</w:t>
            </w:r>
            <w:proofErr w:type="spellEnd"/>
            <w:r w:rsidRPr="00C732CA">
              <w:rPr>
                <w:rFonts w:ascii="Arial" w:hAnsi="Arial" w:cs="Arial"/>
              </w:rPr>
              <w:t xml:space="preserve">, </w:t>
            </w:r>
            <w:proofErr w:type="spellStart"/>
            <w:r w:rsidRPr="00C732CA">
              <w:rPr>
                <w:rFonts w:ascii="Arial" w:hAnsi="Arial" w:cs="Arial"/>
              </w:rPr>
              <w:t>Blue</w:t>
            </w:r>
            <w:proofErr w:type="spellEnd"/>
            <w:r w:rsidRPr="00C732CA">
              <w:rPr>
                <w:rFonts w:ascii="Arial" w:hAnsi="Arial" w:cs="Arial"/>
              </w:rPr>
              <w:t xml:space="preserve"> </w:t>
            </w:r>
            <w:proofErr w:type="spellStart"/>
            <w:r w:rsidRPr="00C732CA">
              <w:rPr>
                <w:rFonts w:ascii="Arial" w:hAnsi="Arial" w:cs="Arial"/>
              </w:rPr>
              <w:t>Angel</w:t>
            </w:r>
            <w:proofErr w:type="spellEnd"/>
            <w:r w:rsidRPr="00C732CA">
              <w:rPr>
                <w:rFonts w:ascii="Arial" w:hAnsi="Arial" w:cs="Arial"/>
              </w:rPr>
              <w:t xml:space="preserve"> arba kitu I tipo ekologiniu ženklu), </w:t>
            </w:r>
            <w:r w:rsidRPr="00C732CA">
              <w:rPr>
                <w:rFonts w:ascii="Arial" w:hAnsi="Arial" w:cs="Arial"/>
                <w:b/>
                <w:bCs/>
              </w:rPr>
              <w:t>tiekėjas vietoj nurodytų atitiktį minimaliems aplinkos apsaugos kriterijams įrodančių dokumentų gali pateikti siūlomų prekių atitiktį I tipo ekologiniam ženklui įrodančius dokumentus ar kitus lygiaverčius įrodymus.</w:t>
            </w:r>
          </w:p>
          <w:p w:rsidR="001724C2" w:rsidRDefault="001724C2" w:rsidP="001331EF">
            <w:pPr>
              <w:ind w:right="37"/>
              <w:jc w:val="both"/>
              <w:rPr>
                <w:rFonts w:ascii="Arial" w:hAnsi="Arial" w:cs="Arial"/>
                <w:b/>
                <w:bCs/>
              </w:rPr>
            </w:pPr>
          </w:p>
          <w:p w:rsidR="001724C2" w:rsidRPr="00C732CA" w:rsidRDefault="001724C2" w:rsidP="001331EF">
            <w:pPr>
              <w:ind w:right="37"/>
              <w:jc w:val="both"/>
              <w:rPr>
                <w:rFonts w:ascii="Arial" w:hAnsi="Arial" w:cs="Arial"/>
              </w:rPr>
            </w:pPr>
            <w:r w:rsidRPr="00856FB8">
              <w:rPr>
                <w:rStyle w:val="normaltextrun"/>
                <w:rFonts w:ascii="Arial" w:hAnsi="Arial" w:cs="Arial"/>
                <w:b/>
                <w:bCs/>
                <w:i/>
                <w:iCs/>
                <w:color w:val="000000"/>
                <w:shd w:val="clear" w:color="auto" w:fill="FFFFFF"/>
              </w:rPr>
              <w:t>(dokumentai pateikiami kartu su pasiūlymu</w:t>
            </w:r>
            <w:r w:rsidRPr="00856FB8">
              <w:rPr>
                <w:rStyle w:val="eop"/>
                <w:rFonts w:ascii="Arial" w:hAnsi="Arial" w:cs="Arial"/>
                <w:b/>
                <w:bCs/>
                <w:i/>
                <w:iCs/>
                <w:color w:val="000000"/>
                <w:shd w:val="clear" w:color="auto" w:fill="FFFFFF"/>
              </w:rPr>
              <w:t>)</w:t>
            </w:r>
          </w:p>
        </w:tc>
      </w:tr>
    </w:tbl>
    <w:p w:rsidR="00C732CA" w:rsidRPr="00C732CA" w:rsidRDefault="00C732CA" w:rsidP="00C732CA">
      <w:pPr>
        <w:pStyle w:val="Default"/>
        <w:rPr>
          <w:rFonts w:ascii="Arial" w:eastAsia="Calibri" w:hAnsi="Arial" w:cs="Arial"/>
          <w:color w:val="auto"/>
          <w:sz w:val="20"/>
          <w:szCs w:val="20"/>
        </w:rPr>
      </w:pPr>
      <w:r w:rsidRPr="00C732CA">
        <w:rPr>
          <w:rFonts w:ascii="Arial" w:eastAsia="Calibri" w:hAnsi="Arial" w:cs="Arial"/>
          <w:color w:val="auto"/>
          <w:sz w:val="20"/>
          <w:szCs w:val="20"/>
          <w:u w:val="single"/>
        </w:rPr>
        <w:t xml:space="preserve">* </w:t>
      </w:r>
      <w:hyperlink r:id="rId13" w:history="1">
        <w:r w:rsidRPr="00C732CA">
          <w:rPr>
            <w:rStyle w:val="Hipersaitas"/>
            <w:rFonts w:ascii="Arial" w:eastAsia="Calibri" w:hAnsi="Arial" w:cs="Arial"/>
            <w:color w:val="auto"/>
            <w:sz w:val="20"/>
            <w:szCs w:val="20"/>
          </w:rPr>
          <w:t>https://fsc.org/en</w:t>
        </w:r>
      </w:hyperlink>
      <w:r w:rsidRPr="00C732CA">
        <w:rPr>
          <w:rFonts w:ascii="Arial" w:eastAsia="Calibri" w:hAnsi="Arial" w:cs="Arial"/>
          <w:color w:val="auto"/>
          <w:sz w:val="20"/>
          <w:szCs w:val="20"/>
          <w:u w:val="single"/>
        </w:rPr>
        <w:t xml:space="preserve"> </w:t>
      </w:r>
    </w:p>
    <w:p w:rsidR="00C732CA" w:rsidRPr="00C732CA" w:rsidRDefault="00C732CA" w:rsidP="00C732CA">
      <w:pPr>
        <w:jc w:val="both"/>
        <w:rPr>
          <w:rFonts w:ascii="Arial" w:hAnsi="Arial" w:cs="Arial"/>
          <w:sz w:val="20"/>
          <w:szCs w:val="20"/>
          <w:highlight w:val="yellow"/>
        </w:rPr>
      </w:pPr>
      <w:r w:rsidRPr="00C732CA">
        <w:rPr>
          <w:rFonts w:ascii="Arial" w:eastAsia="Calibri" w:hAnsi="Arial" w:cs="Arial"/>
          <w:sz w:val="20"/>
          <w:szCs w:val="20"/>
          <w:u w:val="single"/>
        </w:rPr>
        <w:t xml:space="preserve">** </w:t>
      </w:r>
      <w:hyperlink r:id="rId14" w:history="1">
        <w:r w:rsidRPr="00C732CA">
          <w:rPr>
            <w:rStyle w:val="Hipersaitas"/>
            <w:rFonts w:ascii="Arial" w:eastAsia="Calibri" w:hAnsi="Arial" w:cs="Arial"/>
            <w:color w:val="auto"/>
            <w:sz w:val="20"/>
            <w:szCs w:val="20"/>
          </w:rPr>
          <w:t>https://www.pefc.org/</w:t>
        </w:r>
      </w:hyperlink>
    </w:p>
    <w:p w:rsidR="001C5F20" w:rsidRPr="001A70DA" w:rsidRDefault="002E09D6" w:rsidP="00E91311">
      <w:pPr>
        <w:jc w:val="both"/>
        <w:rPr>
          <w:rFonts w:ascii="Arial" w:hAnsi="Arial" w:cs="Arial"/>
          <w:sz w:val="20"/>
          <w:szCs w:val="20"/>
        </w:rPr>
      </w:pPr>
      <w:r w:rsidRPr="001A70DA">
        <w:rPr>
          <w:rFonts w:ascii="Arial" w:hAnsi="Arial" w:cs="Arial"/>
          <w:sz w:val="20"/>
          <w:szCs w:val="20"/>
        </w:rPr>
        <w:t xml:space="preserve"> </w:t>
      </w:r>
    </w:p>
    <w:p w:rsidR="006A442A" w:rsidRPr="001A70DA" w:rsidRDefault="0053182F" w:rsidP="00E91311">
      <w:pPr>
        <w:jc w:val="both"/>
        <w:rPr>
          <w:rFonts w:ascii="Arial" w:hAnsi="Arial" w:cs="Arial"/>
          <w:sz w:val="20"/>
          <w:szCs w:val="20"/>
        </w:rPr>
      </w:pPr>
      <w:r w:rsidRPr="001A70DA">
        <w:rPr>
          <w:rFonts w:ascii="Arial" w:hAnsi="Arial" w:cs="Arial"/>
          <w:sz w:val="20"/>
          <w:szCs w:val="20"/>
        </w:rPr>
        <w:t>Priedai:</w:t>
      </w:r>
    </w:p>
    <w:p w:rsidR="00FA0E3B" w:rsidRPr="001A70DA" w:rsidRDefault="001D7786">
      <w:pPr>
        <w:pStyle w:val="Sraopastraipa"/>
        <w:numPr>
          <w:ilvl w:val="0"/>
          <w:numId w:val="31"/>
        </w:numPr>
        <w:jc w:val="both"/>
        <w:rPr>
          <w:rFonts w:ascii="Arial" w:hAnsi="Arial" w:cs="Arial"/>
          <w:sz w:val="20"/>
          <w:szCs w:val="20"/>
        </w:rPr>
      </w:pPr>
      <w:r>
        <w:rPr>
          <w:rFonts w:ascii="Arial" w:hAnsi="Arial" w:cs="Arial"/>
          <w:sz w:val="20"/>
          <w:szCs w:val="20"/>
        </w:rPr>
        <w:t>Kėdės</w:t>
      </w:r>
      <w:r w:rsidR="001C5F20" w:rsidRPr="001A70DA">
        <w:rPr>
          <w:rFonts w:ascii="Arial" w:hAnsi="Arial" w:cs="Arial"/>
          <w:sz w:val="20"/>
          <w:szCs w:val="20"/>
        </w:rPr>
        <w:t xml:space="preserve"> brėžinys.</w:t>
      </w:r>
    </w:p>
    <w:sectPr w:rsidR="00FA0E3B" w:rsidRPr="001A70DA" w:rsidSect="00736515">
      <w:footerReference w:type="default" r:id="rId15"/>
      <w:headerReference w:type="first" r:id="rId16"/>
      <w:pgSz w:w="11906" w:h="16838"/>
      <w:pgMar w:top="709" w:right="567" w:bottom="709" w:left="1701" w:header="567" w:footer="567" w:gutter="0"/>
      <w:cols w:space="1296"/>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B32969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4F2693" w16cex:dateUtc="2025-02-06T10: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B329697" w16cid:durableId="2B4F2693"/>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322F9" w:rsidRDefault="00D322F9" w:rsidP="00682323">
      <w:pPr>
        <w:spacing w:after="0" w:line="240" w:lineRule="auto"/>
      </w:pPr>
      <w:r>
        <w:separator/>
      </w:r>
    </w:p>
  </w:endnote>
  <w:endnote w:type="continuationSeparator" w:id="0">
    <w:p w:rsidR="00D322F9" w:rsidRDefault="00D322F9" w:rsidP="00682323">
      <w:pPr>
        <w:spacing w:after="0" w:line="240" w:lineRule="auto"/>
      </w:pPr>
      <w:r>
        <w:continuationSeparator/>
      </w:r>
    </w:p>
  </w:endnote>
  <w:endnote w:type="continuationNotice" w:id="1">
    <w:p w:rsidR="00D322F9" w:rsidRDefault="00D322F9">
      <w:pPr>
        <w:spacing w:after="0" w:line="240" w:lineRule="auto"/>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Bold">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2323" w:rsidRDefault="00682323">
    <w:pPr>
      <w:pStyle w:val="Porat"/>
    </w:pPr>
  </w:p>
  <w:p w:rsidR="00682323" w:rsidRDefault="00682323">
    <w:pPr>
      <w:pStyle w:val="Pora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322F9" w:rsidRDefault="00D322F9" w:rsidP="00682323">
      <w:pPr>
        <w:spacing w:after="0" w:line="240" w:lineRule="auto"/>
      </w:pPr>
      <w:r>
        <w:separator/>
      </w:r>
    </w:p>
  </w:footnote>
  <w:footnote w:type="continuationSeparator" w:id="0">
    <w:p w:rsidR="00D322F9" w:rsidRDefault="00D322F9" w:rsidP="00682323">
      <w:pPr>
        <w:spacing w:after="0" w:line="240" w:lineRule="auto"/>
      </w:pPr>
      <w:r>
        <w:continuationSeparator/>
      </w:r>
    </w:p>
  </w:footnote>
  <w:footnote w:type="continuationNotice" w:id="1">
    <w:p w:rsidR="00D322F9" w:rsidRDefault="00D322F9">
      <w:pPr>
        <w:spacing w:after="0" w:line="240" w:lineRule="auto"/>
      </w:pPr>
    </w:p>
  </w:footnote>
  <w:footnote w:id="2">
    <w:p w:rsidR="00455D3D" w:rsidRPr="00CB5C57" w:rsidRDefault="00EE52D1" w:rsidP="0070330A">
      <w:pPr>
        <w:pStyle w:val="Puslapioinaostekstas"/>
        <w:jc w:val="both"/>
        <w:rPr>
          <w:rFonts w:ascii="Arial" w:hAnsi="Arial" w:cs="Arial"/>
          <w:sz w:val="16"/>
          <w:szCs w:val="16"/>
        </w:rPr>
      </w:pPr>
      <w:r w:rsidRPr="00EE52D1">
        <w:rPr>
          <w:rStyle w:val="Puslapioinaosnuoroda"/>
          <w:rFonts w:ascii="Arial" w:hAnsi="Arial" w:cs="Arial"/>
          <w:sz w:val="16"/>
          <w:szCs w:val="16"/>
        </w:rPr>
        <w:footnoteRef/>
      </w:r>
      <w:r w:rsidRPr="00EE52D1">
        <w:rPr>
          <w:rFonts w:ascii="Arial" w:hAnsi="Arial" w:cs="Arial"/>
          <w:sz w:val="16"/>
          <w:szCs w:val="16"/>
        </w:rPr>
        <w:t>Lygiaverčiu laikomas pirkimo objektas, kurio savybės nėra prastesnės (t.y. tokios pat arba geresnės) negu pirkimo dokumentuose perkamam objektui keliami reikalavimai ir siūlomą lygiavertį pirkimo objektą galima panaudoti pagal paskirtį be jokių apribojimų (įskaitant bet neapsiribojant išvardintais):</w:t>
      </w:r>
    </w:p>
    <w:p w:rsidR="00455D3D" w:rsidRPr="00CB5C57" w:rsidRDefault="00EE52D1" w:rsidP="0070330A">
      <w:pPr>
        <w:pStyle w:val="Puslapioinaostekstas"/>
        <w:jc w:val="both"/>
        <w:rPr>
          <w:rFonts w:ascii="Arial" w:hAnsi="Arial" w:cs="Arial"/>
          <w:sz w:val="16"/>
          <w:szCs w:val="16"/>
        </w:rPr>
      </w:pPr>
      <w:r w:rsidRPr="00EE52D1">
        <w:rPr>
          <w:rFonts w:ascii="Arial" w:hAnsi="Arial" w:cs="Arial"/>
          <w:sz w:val="16"/>
          <w:szCs w:val="16"/>
        </w:rPr>
        <w:t>•     neatliekant papildomų sąveikaujančių elementų pakeitimų;</w:t>
      </w:r>
    </w:p>
    <w:p w:rsidR="00455D3D" w:rsidRPr="00CB5C57" w:rsidRDefault="00EE52D1" w:rsidP="0070330A">
      <w:pPr>
        <w:pStyle w:val="Puslapioinaostekstas"/>
        <w:jc w:val="both"/>
        <w:rPr>
          <w:rFonts w:ascii="Arial" w:hAnsi="Arial" w:cs="Arial"/>
          <w:sz w:val="16"/>
          <w:szCs w:val="16"/>
        </w:rPr>
      </w:pPr>
      <w:r w:rsidRPr="00EE52D1">
        <w:rPr>
          <w:rFonts w:ascii="Arial" w:hAnsi="Arial" w:cs="Arial"/>
          <w:sz w:val="16"/>
          <w:szCs w:val="16"/>
        </w:rPr>
        <w:t>•    panaudojimas neturės įtakos sąveikaujančių elementų greitesniam susidėvėjimui, gedimams ir (ar) garantijos praradimui;</w:t>
      </w:r>
    </w:p>
    <w:p w:rsidR="00455D3D" w:rsidRPr="00CB5C57" w:rsidRDefault="00EE52D1" w:rsidP="0070330A">
      <w:pPr>
        <w:pStyle w:val="Puslapioinaostekstas"/>
        <w:jc w:val="both"/>
        <w:rPr>
          <w:rFonts w:ascii="Arial" w:hAnsi="Arial" w:cs="Arial"/>
          <w:sz w:val="16"/>
          <w:szCs w:val="16"/>
        </w:rPr>
      </w:pPr>
      <w:r w:rsidRPr="00EE52D1">
        <w:rPr>
          <w:rFonts w:ascii="Arial" w:hAnsi="Arial" w:cs="Arial"/>
          <w:sz w:val="16"/>
          <w:szCs w:val="16"/>
        </w:rPr>
        <w:t>•     numatytas tarnavimo laikotarpis nėra  trumpesnis;</w:t>
      </w:r>
    </w:p>
    <w:p w:rsidR="00455D3D" w:rsidRPr="00CB5C57" w:rsidRDefault="00EE52D1" w:rsidP="0070330A">
      <w:pPr>
        <w:pStyle w:val="Puslapioinaostekstas"/>
        <w:jc w:val="both"/>
        <w:rPr>
          <w:rFonts w:ascii="Arial" w:hAnsi="Arial" w:cs="Arial"/>
          <w:sz w:val="16"/>
          <w:szCs w:val="16"/>
        </w:rPr>
      </w:pPr>
      <w:r w:rsidRPr="00EE52D1">
        <w:rPr>
          <w:rFonts w:ascii="Arial" w:hAnsi="Arial" w:cs="Arial"/>
          <w:sz w:val="16"/>
          <w:szCs w:val="16"/>
        </w:rPr>
        <w:t>•     nėra prastesnio techninio pažangumo lygio.</w:t>
      </w:r>
    </w:p>
    <w:p w:rsidR="00455D3D" w:rsidRDefault="00EE52D1" w:rsidP="0070330A">
      <w:pPr>
        <w:pStyle w:val="Puslapioinaostekstas"/>
        <w:jc w:val="both"/>
      </w:pPr>
      <w:r w:rsidRPr="00EE52D1">
        <w:rPr>
          <w:rFonts w:ascii="Arial" w:hAnsi="Arial" w:cs="Arial"/>
          <w:sz w:val="16"/>
          <w:szCs w:val="16"/>
        </w:rPr>
        <w:t xml:space="preserve">Siūlant lygiavertį pirkimo objektą, privaloma pateikti dokumentus, įrodančius atitiktį pirkimo objektui keliamiems reikalavimams. Tokie dokumentai galėtų būti Lietuvos Respublikoje įsteigtos atitikties vertinimo įstaigos tyrimų ataskaita ar pažyma, taip pat pripažįstama kitose šalyse įsteigtų lygiaverčių atitikties vertinimo įstaigų išduotos pažymos. Jeigu Tiekėjas negali gauti nurodytų pažymų ar tyrimų ataskaitų dėl nuo Tiekėjo nepriklausančių aplinkybių ir objektyviais, rašytiniais įrodymais įrodo, kad siūlomas lygiavertis pirkimo objektas atitinka Techninėje specifikacijoje nurodytus reikalavimus ar kriterijus, pasiūlymų vertinimo kriterijus ar pirkimo sutarties vykdymo sąlygas, Pirkėjas pripažįsta ir kitas tinkamas priemones. Tačiau tinkamomis priemonėmis nelaikoma Tiekėjo </w:t>
      </w:r>
      <w:proofErr w:type="spellStart"/>
      <w:r w:rsidRPr="00EE52D1">
        <w:rPr>
          <w:rFonts w:ascii="Arial" w:hAnsi="Arial" w:cs="Arial"/>
          <w:sz w:val="16"/>
          <w:szCs w:val="16"/>
        </w:rPr>
        <w:t>savideklaracija</w:t>
      </w:r>
      <w:proofErr w:type="spellEnd"/>
      <w:r w:rsidRPr="00EE52D1">
        <w:rPr>
          <w:rFonts w:ascii="Arial" w:hAnsi="Arial" w:cs="Arial"/>
          <w:sz w:val="16"/>
          <w:szCs w:val="16"/>
        </w:rPr>
        <w:t xml:space="preserve"> be konkrečių, techninių įrodymų. Pirkėjas pasilieka sau teisę atlikti Pavojaus rizikos vertinimą jei siūlomos prekės lygiavertiškumui pateikti dokumentai bus nepakankami.</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2323" w:rsidRPr="00682323" w:rsidRDefault="00682323" w:rsidP="00682323">
    <w:pPr>
      <w:pStyle w:val="Antrats"/>
      <w:jc w:val="right"/>
      <w:rPr>
        <w:rFonts w:ascii="Times New Roman" w:hAnsi="Times New Roman" w:cs="Times New Roman"/>
      </w:rPr>
    </w:pPr>
    <w:bookmarkStart w:id="0" w:name="_Hlk158215213"/>
    <w:bookmarkStart w:id="1" w:name="_Hlk158215214"/>
    <w:r w:rsidRPr="00682323">
      <w:rPr>
        <w:rFonts w:ascii="Times New Roman" w:hAnsi="Times New Roman" w:cs="Times New Roman"/>
      </w:rPr>
      <w:t>Specialiųjų sąlygų 1 priedas/ Kvietimo 1 priedas</w:t>
    </w:r>
    <w:bookmarkEnd w:id="0"/>
    <w:bookmarkEnd w:id="1"/>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380745"/>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
    <w:nsid w:val="05D26CE8"/>
    <w:multiLevelType w:val="hybridMultilevel"/>
    <w:tmpl w:val="89DAE54A"/>
    <w:lvl w:ilvl="0" w:tplc="0427000B">
      <w:start w:val="1"/>
      <w:numFmt w:val="bullet"/>
      <w:lvlText w:val=""/>
      <w:lvlJc w:val="left"/>
      <w:pPr>
        <w:ind w:left="1108" w:hanging="360"/>
      </w:pPr>
      <w:rPr>
        <w:rFonts w:ascii="Wingdings" w:hAnsi="Wingdings" w:hint="default"/>
      </w:rPr>
    </w:lvl>
    <w:lvl w:ilvl="1" w:tplc="04270003" w:tentative="1">
      <w:start w:val="1"/>
      <w:numFmt w:val="bullet"/>
      <w:lvlText w:val="o"/>
      <w:lvlJc w:val="left"/>
      <w:pPr>
        <w:ind w:left="1828" w:hanging="360"/>
      </w:pPr>
      <w:rPr>
        <w:rFonts w:ascii="Courier New" w:hAnsi="Courier New" w:cs="Courier New" w:hint="default"/>
      </w:rPr>
    </w:lvl>
    <w:lvl w:ilvl="2" w:tplc="04270005" w:tentative="1">
      <w:start w:val="1"/>
      <w:numFmt w:val="bullet"/>
      <w:lvlText w:val=""/>
      <w:lvlJc w:val="left"/>
      <w:pPr>
        <w:ind w:left="2548" w:hanging="360"/>
      </w:pPr>
      <w:rPr>
        <w:rFonts w:ascii="Wingdings" w:hAnsi="Wingdings" w:hint="default"/>
      </w:rPr>
    </w:lvl>
    <w:lvl w:ilvl="3" w:tplc="04270001" w:tentative="1">
      <w:start w:val="1"/>
      <w:numFmt w:val="bullet"/>
      <w:lvlText w:val=""/>
      <w:lvlJc w:val="left"/>
      <w:pPr>
        <w:ind w:left="3268" w:hanging="360"/>
      </w:pPr>
      <w:rPr>
        <w:rFonts w:ascii="Symbol" w:hAnsi="Symbol" w:hint="default"/>
      </w:rPr>
    </w:lvl>
    <w:lvl w:ilvl="4" w:tplc="04270003" w:tentative="1">
      <w:start w:val="1"/>
      <w:numFmt w:val="bullet"/>
      <w:lvlText w:val="o"/>
      <w:lvlJc w:val="left"/>
      <w:pPr>
        <w:ind w:left="3988" w:hanging="360"/>
      </w:pPr>
      <w:rPr>
        <w:rFonts w:ascii="Courier New" w:hAnsi="Courier New" w:cs="Courier New" w:hint="default"/>
      </w:rPr>
    </w:lvl>
    <w:lvl w:ilvl="5" w:tplc="04270005" w:tentative="1">
      <w:start w:val="1"/>
      <w:numFmt w:val="bullet"/>
      <w:lvlText w:val=""/>
      <w:lvlJc w:val="left"/>
      <w:pPr>
        <w:ind w:left="4708" w:hanging="360"/>
      </w:pPr>
      <w:rPr>
        <w:rFonts w:ascii="Wingdings" w:hAnsi="Wingdings" w:hint="default"/>
      </w:rPr>
    </w:lvl>
    <w:lvl w:ilvl="6" w:tplc="04270001" w:tentative="1">
      <w:start w:val="1"/>
      <w:numFmt w:val="bullet"/>
      <w:lvlText w:val=""/>
      <w:lvlJc w:val="left"/>
      <w:pPr>
        <w:ind w:left="5428" w:hanging="360"/>
      </w:pPr>
      <w:rPr>
        <w:rFonts w:ascii="Symbol" w:hAnsi="Symbol" w:hint="default"/>
      </w:rPr>
    </w:lvl>
    <w:lvl w:ilvl="7" w:tplc="04270003" w:tentative="1">
      <w:start w:val="1"/>
      <w:numFmt w:val="bullet"/>
      <w:lvlText w:val="o"/>
      <w:lvlJc w:val="left"/>
      <w:pPr>
        <w:ind w:left="6148" w:hanging="360"/>
      </w:pPr>
      <w:rPr>
        <w:rFonts w:ascii="Courier New" w:hAnsi="Courier New" w:cs="Courier New" w:hint="default"/>
      </w:rPr>
    </w:lvl>
    <w:lvl w:ilvl="8" w:tplc="04270005" w:tentative="1">
      <w:start w:val="1"/>
      <w:numFmt w:val="bullet"/>
      <w:lvlText w:val=""/>
      <w:lvlJc w:val="left"/>
      <w:pPr>
        <w:ind w:left="6868" w:hanging="360"/>
      </w:pPr>
      <w:rPr>
        <w:rFonts w:ascii="Wingdings" w:hAnsi="Wingdings" w:hint="default"/>
      </w:rPr>
    </w:lvl>
  </w:abstractNum>
  <w:abstractNum w:abstractNumId="2">
    <w:nsid w:val="0AE11630"/>
    <w:multiLevelType w:val="multilevel"/>
    <w:tmpl w:val="1AAC8AA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nsid w:val="0B2D67CF"/>
    <w:multiLevelType w:val="hybridMultilevel"/>
    <w:tmpl w:val="90F47F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DF22F35"/>
    <w:multiLevelType w:val="hybridMultilevel"/>
    <w:tmpl w:val="C21064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nsid w:val="129B6631"/>
    <w:multiLevelType w:val="multilevel"/>
    <w:tmpl w:val="3A6838A8"/>
    <w:lvl w:ilvl="0">
      <w:start w:val="2"/>
      <w:numFmt w:val="decimal"/>
      <w:lvlText w:val="%1."/>
      <w:lvlJc w:val="left"/>
      <w:pPr>
        <w:ind w:left="720" w:hanging="360"/>
      </w:pPr>
      <w:rPr>
        <w:rFonts w:hint="default"/>
      </w:rPr>
    </w:lvl>
    <w:lvl w:ilvl="1">
      <w:start w:val="2"/>
      <w:numFmt w:val="decimal"/>
      <w:isLgl/>
      <w:lvlText w:val="%1.%2."/>
      <w:lvlJc w:val="left"/>
      <w:pPr>
        <w:ind w:left="720" w:hanging="360"/>
      </w:pPr>
      <w:rPr>
        <w:rFonts w:hint="default"/>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nsid w:val="188E42E3"/>
    <w:multiLevelType w:val="hybridMultilevel"/>
    <w:tmpl w:val="6A5E0A5E"/>
    <w:lvl w:ilvl="0" w:tplc="47969AC8">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nsid w:val="19A92FE9"/>
    <w:multiLevelType w:val="hybridMultilevel"/>
    <w:tmpl w:val="7242DC36"/>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nsid w:val="1C017E65"/>
    <w:multiLevelType w:val="multilevel"/>
    <w:tmpl w:val="7A64B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26221759"/>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2AE5574D"/>
    <w:multiLevelType w:val="multilevel"/>
    <w:tmpl w:val="0409001D"/>
    <w:numStyleLink w:val="Style1"/>
  </w:abstractNum>
  <w:abstractNum w:abstractNumId="11">
    <w:nsid w:val="2B4234D2"/>
    <w:multiLevelType w:val="multilevel"/>
    <w:tmpl w:val="19B21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35251D55"/>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nsid w:val="385D13A1"/>
    <w:multiLevelType w:val="multilevel"/>
    <w:tmpl w:val="5CA6A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3D313937"/>
    <w:multiLevelType w:val="multilevel"/>
    <w:tmpl w:val="EB76AA70"/>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nsid w:val="403568B1"/>
    <w:multiLevelType w:val="multilevel"/>
    <w:tmpl w:val="51F0C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25B4C7A"/>
    <w:multiLevelType w:val="hybridMultilevel"/>
    <w:tmpl w:val="2222ED76"/>
    <w:lvl w:ilvl="0" w:tplc="78548C68">
      <w:start w:val="1"/>
      <w:numFmt w:val="lowerLetter"/>
      <w:lvlText w:val="%1)"/>
      <w:lvlJc w:val="left"/>
      <w:pPr>
        <w:ind w:left="720" w:hanging="360"/>
      </w:pPr>
      <w:rPr>
        <w:rFonts w:hint="default"/>
        <w:i w:val="0"/>
        <w:iCs/>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nsid w:val="4385107C"/>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49B56433"/>
    <w:multiLevelType w:val="hybridMultilevel"/>
    <w:tmpl w:val="338A94A4"/>
    <w:lvl w:ilvl="0" w:tplc="F53A7962">
      <w:start w:val="2"/>
      <w:numFmt w:val="bullet"/>
      <w:lvlText w:val="·"/>
      <w:lvlJc w:val="left"/>
      <w:pPr>
        <w:ind w:left="870" w:hanging="510"/>
      </w:pPr>
      <w:rPr>
        <w:rFonts w:ascii="Times New Roman" w:eastAsia="Times New Roman"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nsid w:val="62F1084A"/>
    <w:multiLevelType w:val="hybridMultilevel"/>
    <w:tmpl w:val="75B65E32"/>
    <w:lvl w:ilvl="0" w:tplc="A91E9952">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nsid w:val="63057A1A"/>
    <w:multiLevelType w:val="hybridMultilevel"/>
    <w:tmpl w:val="16168ED2"/>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nsid w:val="64EF5F3F"/>
    <w:multiLevelType w:val="multilevel"/>
    <w:tmpl w:val="661E1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nsid w:val="705B35B4"/>
    <w:multiLevelType w:val="hybridMultilevel"/>
    <w:tmpl w:val="099E2D80"/>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nsid w:val="72435213"/>
    <w:multiLevelType w:val="multilevel"/>
    <w:tmpl w:val="0409001D"/>
    <w:styleLink w:val="Style1"/>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73E314FA"/>
    <w:multiLevelType w:val="hybridMultilevel"/>
    <w:tmpl w:val="2F7AEA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nsid w:val="7427577D"/>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74955AEB"/>
    <w:multiLevelType w:val="hybridMultilevel"/>
    <w:tmpl w:val="7FC0815E"/>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nsid w:val="768775CE"/>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30">
    <w:nsid w:val="78F77560"/>
    <w:multiLevelType w:val="hybridMultilevel"/>
    <w:tmpl w:val="88D282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19"/>
  </w:num>
  <w:num w:numId="3">
    <w:abstractNumId w:val="5"/>
  </w:num>
  <w:num w:numId="4">
    <w:abstractNumId w:val="23"/>
  </w:num>
  <w:num w:numId="5">
    <w:abstractNumId w:val="2"/>
  </w:num>
  <w:num w:numId="6">
    <w:abstractNumId w:val="12"/>
  </w:num>
  <w:num w:numId="7">
    <w:abstractNumId w:val="17"/>
  </w:num>
  <w:num w:numId="8">
    <w:abstractNumId w:val="0"/>
  </w:num>
  <w:num w:numId="9">
    <w:abstractNumId w:val="27"/>
  </w:num>
  <w:num w:numId="10">
    <w:abstractNumId w:val="9"/>
  </w:num>
  <w:num w:numId="11">
    <w:abstractNumId w:val="29"/>
  </w:num>
  <w:num w:numId="12">
    <w:abstractNumId w:val="15"/>
  </w:num>
  <w:num w:numId="13">
    <w:abstractNumId w:val="1"/>
  </w:num>
  <w:num w:numId="14">
    <w:abstractNumId w:val="7"/>
  </w:num>
  <w:num w:numId="15">
    <w:abstractNumId w:val="18"/>
  </w:num>
  <w:num w:numId="16">
    <w:abstractNumId w:val="28"/>
  </w:num>
  <w:num w:numId="17">
    <w:abstractNumId w:val="20"/>
  </w:num>
  <w:num w:numId="18">
    <w:abstractNumId w:val="24"/>
  </w:num>
  <w:num w:numId="19">
    <w:abstractNumId w:val="6"/>
  </w:num>
  <w:num w:numId="20">
    <w:abstractNumId w:val="21"/>
  </w:num>
  <w:num w:numId="21">
    <w:abstractNumId w:val="26"/>
  </w:num>
  <w:num w:numId="22">
    <w:abstractNumId w:val="13"/>
  </w:num>
  <w:num w:numId="23">
    <w:abstractNumId w:val="22"/>
  </w:num>
  <w:num w:numId="24">
    <w:abstractNumId w:val="11"/>
  </w:num>
  <w:num w:numId="25">
    <w:abstractNumId w:val="8"/>
  </w:num>
  <w:num w:numId="26">
    <w:abstractNumId w:val="25"/>
  </w:num>
  <w:num w:numId="27">
    <w:abstractNumId w:val="10"/>
  </w:num>
  <w:num w:numId="28">
    <w:abstractNumId w:val="3"/>
  </w:num>
  <w:num w:numId="29">
    <w:abstractNumId w:val="30"/>
  </w:num>
  <w:num w:numId="30">
    <w:abstractNumId w:val="16"/>
  </w:num>
  <w:num w:numId="3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ūratė Prieskienė">
    <w15:presenceInfo w15:providerId="AD" w15:userId="S::jurate.prieskiene@cr.vu.lt::b5b8e97f-8109-4700-9bc2-5aea39bed454"/>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1296"/>
  <w:hyphenationZone w:val="396"/>
  <w:evenAndOddHeaders/>
  <w:characterSpacingControl w:val="doNotCompress"/>
  <w:hdrShapeDefaults>
    <o:shapedefaults v:ext="edit" spidmax="20482"/>
  </w:hdrShapeDefaults>
  <w:footnotePr>
    <w:footnote w:id="-1"/>
    <w:footnote w:id="0"/>
    <w:footnote w:id="1"/>
  </w:footnotePr>
  <w:endnotePr>
    <w:endnote w:id="-1"/>
    <w:endnote w:id="0"/>
    <w:endnote w:id="1"/>
  </w:endnotePr>
  <w:compat/>
  <w:rsids>
    <w:rsidRoot w:val="004A0C48"/>
    <w:rsid w:val="000020E6"/>
    <w:rsid w:val="00003274"/>
    <w:rsid w:val="00004ACE"/>
    <w:rsid w:val="00027CF2"/>
    <w:rsid w:val="0004032A"/>
    <w:rsid w:val="0004663F"/>
    <w:rsid w:val="00046A16"/>
    <w:rsid w:val="000624A6"/>
    <w:rsid w:val="00062A42"/>
    <w:rsid w:val="00065CAA"/>
    <w:rsid w:val="00065FCA"/>
    <w:rsid w:val="00070A2D"/>
    <w:rsid w:val="00071D9F"/>
    <w:rsid w:val="0007344E"/>
    <w:rsid w:val="0007429D"/>
    <w:rsid w:val="000749F2"/>
    <w:rsid w:val="00075CAB"/>
    <w:rsid w:val="00094A35"/>
    <w:rsid w:val="000A21A7"/>
    <w:rsid w:val="000A3247"/>
    <w:rsid w:val="000A41ED"/>
    <w:rsid w:val="000B0DAB"/>
    <w:rsid w:val="000B2DF2"/>
    <w:rsid w:val="000B304B"/>
    <w:rsid w:val="000C6221"/>
    <w:rsid w:val="000C6256"/>
    <w:rsid w:val="000D1536"/>
    <w:rsid w:val="000D2170"/>
    <w:rsid w:val="000D7418"/>
    <w:rsid w:val="000E0EDC"/>
    <w:rsid w:val="000F405C"/>
    <w:rsid w:val="00104578"/>
    <w:rsid w:val="001064CB"/>
    <w:rsid w:val="00114209"/>
    <w:rsid w:val="0011422C"/>
    <w:rsid w:val="001164D5"/>
    <w:rsid w:val="00121DF9"/>
    <w:rsid w:val="00124F4A"/>
    <w:rsid w:val="00130DCD"/>
    <w:rsid w:val="00134EB3"/>
    <w:rsid w:val="0015166E"/>
    <w:rsid w:val="00152604"/>
    <w:rsid w:val="0015503C"/>
    <w:rsid w:val="00167D6B"/>
    <w:rsid w:val="00167EA2"/>
    <w:rsid w:val="00171BD4"/>
    <w:rsid w:val="001724C2"/>
    <w:rsid w:val="001755AD"/>
    <w:rsid w:val="00180F00"/>
    <w:rsid w:val="00183393"/>
    <w:rsid w:val="001945BE"/>
    <w:rsid w:val="0019594D"/>
    <w:rsid w:val="001A2626"/>
    <w:rsid w:val="001A4840"/>
    <w:rsid w:val="001A4AD0"/>
    <w:rsid w:val="001A70DA"/>
    <w:rsid w:val="001A7DF4"/>
    <w:rsid w:val="001A7E68"/>
    <w:rsid w:val="001B0E7A"/>
    <w:rsid w:val="001B2F5A"/>
    <w:rsid w:val="001B479D"/>
    <w:rsid w:val="001B7F06"/>
    <w:rsid w:val="001C0D70"/>
    <w:rsid w:val="001C5F20"/>
    <w:rsid w:val="001D7786"/>
    <w:rsid w:val="001F24C9"/>
    <w:rsid w:val="001F2ED4"/>
    <w:rsid w:val="001F3DD7"/>
    <w:rsid w:val="00200AD9"/>
    <w:rsid w:val="00201CE9"/>
    <w:rsid w:val="002025D5"/>
    <w:rsid w:val="00205304"/>
    <w:rsid w:val="00205386"/>
    <w:rsid w:val="00206CF9"/>
    <w:rsid w:val="00212FAB"/>
    <w:rsid w:val="00214A88"/>
    <w:rsid w:val="0021778E"/>
    <w:rsid w:val="00223D7F"/>
    <w:rsid w:val="00225AA6"/>
    <w:rsid w:val="00226E68"/>
    <w:rsid w:val="002340FD"/>
    <w:rsid w:val="00235120"/>
    <w:rsid w:val="0024063D"/>
    <w:rsid w:val="00245CBF"/>
    <w:rsid w:val="002532FA"/>
    <w:rsid w:val="00254EF9"/>
    <w:rsid w:val="00262AED"/>
    <w:rsid w:val="00277AAE"/>
    <w:rsid w:val="00285F0C"/>
    <w:rsid w:val="00291187"/>
    <w:rsid w:val="002933C3"/>
    <w:rsid w:val="00295D8A"/>
    <w:rsid w:val="002A07CD"/>
    <w:rsid w:val="002A2153"/>
    <w:rsid w:val="002A3E39"/>
    <w:rsid w:val="002B431F"/>
    <w:rsid w:val="002B70DA"/>
    <w:rsid w:val="002B787D"/>
    <w:rsid w:val="002C0875"/>
    <w:rsid w:val="002C4223"/>
    <w:rsid w:val="002C6CFD"/>
    <w:rsid w:val="002D2A07"/>
    <w:rsid w:val="002D3492"/>
    <w:rsid w:val="002D4370"/>
    <w:rsid w:val="002D47ED"/>
    <w:rsid w:val="002D5BBD"/>
    <w:rsid w:val="002E09D6"/>
    <w:rsid w:val="002E1ED7"/>
    <w:rsid w:val="002E6CCC"/>
    <w:rsid w:val="002F1AF9"/>
    <w:rsid w:val="002F2AE9"/>
    <w:rsid w:val="002F34CE"/>
    <w:rsid w:val="00300234"/>
    <w:rsid w:val="003003E5"/>
    <w:rsid w:val="00304579"/>
    <w:rsid w:val="003050FD"/>
    <w:rsid w:val="00305770"/>
    <w:rsid w:val="00306503"/>
    <w:rsid w:val="00306B9E"/>
    <w:rsid w:val="00314040"/>
    <w:rsid w:val="00325C64"/>
    <w:rsid w:val="0033070C"/>
    <w:rsid w:val="003406FC"/>
    <w:rsid w:val="00341961"/>
    <w:rsid w:val="003466BE"/>
    <w:rsid w:val="0035082B"/>
    <w:rsid w:val="0035178C"/>
    <w:rsid w:val="00354690"/>
    <w:rsid w:val="00355A49"/>
    <w:rsid w:val="00361BFA"/>
    <w:rsid w:val="00361C3F"/>
    <w:rsid w:val="00362030"/>
    <w:rsid w:val="003648EF"/>
    <w:rsid w:val="00366554"/>
    <w:rsid w:val="003815CF"/>
    <w:rsid w:val="0038363F"/>
    <w:rsid w:val="00387BEF"/>
    <w:rsid w:val="003A0DEA"/>
    <w:rsid w:val="003A139E"/>
    <w:rsid w:val="003B1DE9"/>
    <w:rsid w:val="003B45A2"/>
    <w:rsid w:val="003B4ED6"/>
    <w:rsid w:val="003B6A2E"/>
    <w:rsid w:val="003D077F"/>
    <w:rsid w:val="003D4EE1"/>
    <w:rsid w:val="003F06DD"/>
    <w:rsid w:val="00414E53"/>
    <w:rsid w:val="0043073D"/>
    <w:rsid w:val="00431702"/>
    <w:rsid w:val="0043726E"/>
    <w:rsid w:val="00452833"/>
    <w:rsid w:val="00455D3D"/>
    <w:rsid w:val="00457A38"/>
    <w:rsid w:val="00463F80"/>
    <w:rsid w:val="00470FD0"/>
    <w:rsid w:val="00471AF6"/>
    <w:rsid w:val="004748EF"/>
    <w:rsid w:val="00482CF9"/>
    <w:rsid w:val="004842C3"/>
    <w:rsid w:val="00487A0D"/>
    <w:rsid w:val="00491ABB"/>
    <w:rsid w:val="0049591B"/>
    <w:rsid w:val="004A0C48"/>
    <w:rsid w:val="004A1FE8"/>
    <w:rsid w:val="004A4BAD"/>
    <w:rsid w:val="004A5BDE"/>
    <w:rsid w:val="004A66D0"/>
    <w:rsid w:val="004A7824"/>
    <w:rsid w:val="004B55FF"/>
    <w:rsid w:val="004B688B"/>
    <w:rsid w:val="004B6BAC"/>
    <w:rsid w:val="004C0120"/>
    <w:rsid w:val="004C0B0D"/>
    <w:rsid w:val="004C22B2"/>
    <w:rsid w:val="004C50E2"/>
    <w:rsid w:val="004C53E7"/>
    <w:rsid w:val="004D1E83"/>
    <w:rsid w:val="004D322C"/>
    <w:rsid w:val="004D6148"/>
    <w:rsid w:val="004D7ECA"/>
    <w:rsid w:val="004E6584"/>
    <w:rsid w:val="004E7366"/>
    <w:rsid w:val="004F23CD"/>
    <w:rsid w:val="004F298F"/>
    <w:rsid w:val="004F5972"/>
    <w:rsid w:val="004F6F92"/>
    <w:rsid w:val="004F7B64"/>
    <w:rsid w:val="00502867"/>
    <w:rsid w:val="00505536"/>
    <w:rsid w:val="0050623B"/>
    <w:rsid w:val="00510E65"/>
    <w:rsid w:val="00522A9C"/>
    <w:rsid w:val="00526C28"/>
    <w:rsid w:val="0053182F"/>
    <w:rsid w:val="005334E7"/>
    <w:rsid w:val="0053392F"/>
    <w:rsid w:val="00547581"/>
    <w:rsid w:val="00551605"/>
    <w:rsid w:val="0055219D"/>
    <w:rsid w:val="00554709"/>
    <w:rsid w:val="00563AAD"/>
    <w:rsid w:val="00576B86"/>
    <w:rsid w:val="00577D77"/>
    <w:rsid w:val="005900D8"/>
    <w:rsid w:val="00593AAB"/>
    <w:rsid w:val="005A0A62"/>
    <w:rsid w:val="005A5410"/>
    <w:rsid w:val="005B21AE"/>
    <w:rsid w:val="005B64DA"/>
    <w:rsid w:val="005C460D"/>
    <w:rsid w:val="005D223A"/>
    <w:rsid w:val="005E1FEF"/>
    <w:rsid w:val="005F3793"/>
    <w:rsid w:val="005F3A8F"/>
    <w:rsid w:val="005F4D06"/>
    <w:rsid w:val="005F7A82"/>
    <w:rsid w:val="00604DDF"/>
    <w:rsid w:val="00607DEA"/>
    <w:rsid w:val="00614657"/>
    <w:rsid w:val="00615413"/>
    <w:rsid w:val="0061615C"/>
    <w:rsid w:val="00617FF4"/>
    <w:rsid w:val="00620C37"/>
    <w:rsid w:val="0062173D"/>
    <w:rsid w:val="00632477"/>
    <w:rsid w:val="00637CAB"/>
    <w:rsid w:val="00643839"/>
    <w:rsid w:val="00656DC3"/>
    <w:rsid w:val="00662639"/>
    <w:rsid w:val="00682323"/>
    <w:rsid w:val="006860D3"/>
    <w:rsid w:val="006863CD"/>
    <w:rsid w:val="0069497D"/>
    <w:rsid w:val="006A442A"/>
    <w:rsid w:val="006B00C6"/>
    <w:rsid w:val="006B726E"/>
    <w:rsid w:val="006B796A"/>
    <w:rsid w:val="006C00A1"/>
    <w:rsid w:val="006C104C"/>
    <w:rsid w:val="006C7A0E"/>
    <w:rsid w:val="006D1CD3"/>
    <w:rsid w:val="006D656D"/>
    <w:rsid w:val="006E1D1A"/>
    <w:rsid w:val="006E302E"/>
    <w:rsid w:val="006E56ED"/>
    <w:rsid w:val="006E5A26"/>
    <w:rsid w:val="006E62F9"/>
    <w:rsid w:val="006E71BA"/>
    <w:rsid w:val="006E7F31"/>
    <w:rsid w:val="006F032D"/>
    <w:rsid w:val="006F6F30"/>
    <w:rsid w:val="006F7F3C"/>
    <w:rsid w:val="007008CC"/>
    <w:rsid w:val="007030D5"/>
    <w:rsid w:val="0070330A"/>
    <w:rsid w:val="007045AF"/>
    <w:rsid w:val="00714143"/>
    <w:rsid w:val="007249E8"/>
    <w:rsid w:val="00733212"/>
    <w:rsid w:val="00736515"/>
    <w:rsid w:val="00740769"/>
    <w:rsid w:val="007448F8"/>
    <w:rsid w:val="0074753B"/>
    <w:rsid w:val="00757B5A"/>
    <w:rsid w:val="007615AD"/>
    <w:rsid w:val="00765165"/>
    <w:rsid w:val="00772D7E"/>
    <w:rsid w:val="00775A98"/>
    <w:rsid w:val="00776382"/>
    <w:rsid w:val="00780D86"/>
    <w:rsid w:val="00782647"/>
    <w:rsid w:val="007828EC"/>
    <w:rsid w:val="0078319C"/>
    <w:rsid w:val="00783AE9"/>
    <w:rsid w:val="00784D3D"/>
    <w:rsid w:val="0078520E"/>
    <w:rsid w:val="007A6CE7"/>
    <w:rsid w:val="007B5B1C"/>
    <w:rsid w:val="007B708A"/>
    <w:rsid w:val="007B75C8"/>
    <w:rsid w:val="007C0664"/>
    <w:rsid w:val="007C0D15"/>
    <w:rsid w:val="007C19E2"/>
    <w:rsid w:val="007C756E"/>
    <w:rsid w:val="007D0340"/>
    <w:rsid w:val="007D1A39"/>
    <w:rsid w:val="007D5C64"/>
    <w:rsid w:val="007D5FAA"/>
    <w:rsid w:val="007D6AA3"/>
    <w:rsid w:val="007F04CA"/>
    <w:rsid w:val="007F38C4"/>
    <w:rsid w:val="007F6BD6"/>
    <w:rsid w:val="007F6C4B"/>
    <w:rsid w:val="0080755D"/>
    <w:rsid w:val="00807D80"/>
    <w:rsid w:val="00811F36"/>
    <w:rsid w:val="00814C0B"/>
    <w:rsid w:val="00816586"/>
    <w:rsid w:val="00817878"/>
    <w:rsid w:val="00824BB5"/>
    <w:rsid w:val="00834438"/>
    <w:rsid w:val="0084093E"/>
    <w:rsid w:val="00851192"/>
    <w:rsid w:val="00855151"/>
    <w:rsid w:val="008564D5"/>
    <w:rsid w:val="00856EAB"/>
    <w:rsid w:val="008573DF"/>
    <w:rsid w:val="0086356F"/>
    <w:rsid w:val="00863FEA"/>
    <w:rsid w:val="0086726E"/>
    <w:rsid w:val="00890D83"/>
    <w:rsid w:val="00891DE0"/>
    <w:rsid w:val="00894515"/>
    <w:rsid w:val="008956DA"/>
    <w:rsid w:val="008A5169"/>
    <w:rsid w:val="008B56E2"/>
    <w:rsid w:val="008B6B89"/>
    <w:rsid w:val="008D6438"/>
    <w:rsid w:val="008D6FA8"/>
    <w:rsid w:val="008E2B59"/>
    <w:rsid w:val="008E4282"/>
    <w:rsid w:val="008E6DCC"/>
    <w:rsid w:val="008F551E"/>
    <w:rsid w:val="00905B40"/>
    <w:rsid w:val="00915BE5"/>
    <w:rsid w:val="009179A6"/>
    <w:rsid w:val="009206AE"/>
    <w:rsid w:val="00930BFC"/>
    <w:rsid w:val="00931D8B"/>
    <w:rsid w:val="00944DAD"/>
    <w:rsid w:val="00945114"/>
    <w:rsid w:val="0095218E"/>
    <w:rsid w:val="00956F28"/>
    <w:rsid w:val="009605DC"/>
    <w:rsid w:val="0096174B"/>
    <w:rsid w:val="00980CC5"/>
    <w:rsid w:val="0098149B"/>
    <w:rsid w:val="00984F2A"/>
    <w:rsid w:val="009869E6"/>
    <w:rsid w:val="009916DB"/>
    <w:rsid w:val="00992401"/>
    <w:rsid w:val="00997B6D"/>
    <w:rsid w:val="009A20DD"/>
    <w:rsid w:val="009A4B8B"/>
    <w:rsid w:val="009A4D65"/>
    <w:rsid w:val="009A56BA"/>
    <w:rsid w:val="009A72C3"/>
    <w:rsid w:val="009B02D8"/>
    <w:rsid w:val="009B29D4"/>
    <w:rsid w:val="009C5DF4"/>
    <w:rsid w:val="009C7F58"/>
    <w:rsid w:val="009D1624"/>
    <w:rsid w:val="009E5BDB"/>
    <w:rsid w:val="009F4551"/>
    <w:rsid w:val="00A00C87"/>
    <w:rsid w:val="00A01C6F"/>
    <w:rsid w:val="00A0347D"/>
    <w:rsid w:val="00A03AB8"/>
    <w:rsid w:val="00A077F3"/>
    <w:rsid w:val="00A1219C"/>
    <w:rsid w:val="00A171B7"/>
    <w:rsid w:val="00A20881"/>
    <w:rsid w:val="00A317FD"/>
    <w:rsid w:val="00A34DC9"/>
    <w:rsid w:val="00A40351"/>
    <w:rsid w:val="00A5162F"/>
    <w:rsid w:val="00A53524"/>
    <w:rsid w:val="00A5506E"/>
    <w:rsid w:val="00A5662C"/>
    <w:rsid w:val="00A63910"/>
    <w:rsid w:val="00A729FB"/>
    <w:rsid w:val="00A73928"/>
    <w:rsid w:val="00A74143"/>
    <w:rsid w:val="00A7651F"/>
    <w:rsid w:val="00A906B8"/>
    <w:rsid w:val="00A907D1"/>
    <w:rsid w:val="00A9624F"/>
    <w:rsid w:val="00AB12AD"/>
    <w:rsid w:val="00AC0188"/>
    <w:rsid w:val="00AC1ECA"/>
    <w:rsid w:val="00AD04E6"/>
    <w:rsid w:val="00AD131D"/>
    <w:rsid w:val="00AE3652"/>
    <w:rsid w:val="00AF6B48"/>
    <w:rsid w:val="00B00883"/>
    <w:rsid w:val="00B06A26"/>
    <w:rsid w:val="00B12E41"/>
    <w:rsid w:val="00B1437B"/>
    <w:rsid w:val="00B152B7"/>
    <w:rsid w:val="00B31E80"/>
    <w:rsid w:val="00B32E9C"/>
    <w:rsid w:val="00B333B9"/>
    <w:rsid w:val="00B40618"/>
    <w:rsid w:val="00B45B2D"/>
    <w:rsid w:val="00B50AE0"/>
    <w:rsid w:val="00B56BC8"/>
    <w:rsid w:val="00B56BD0"/>
    <w:rsid w:val="00B62F69"/>
    <w:rsid w:val="00B630BA"/>
    <w:rsid w:val="00B66FF7"/>
    <w:rsid w:val="00B776C0"/>
    <w:rsid w:val="00B83C89"/>
    <w:rsid w:val="00B84D34"/>
    <w:rsid w:val="00B86484"/>
    <w:rsid w:val="00B93AED"/>
    <w:rsid w:val="00B93DED"/>
    <w:rsid w:val="00B96165"/>
    <w:rsid w:val="00B961AA"/>
    <w:rsid w:val="00BA49F7"/>
    <w:rsid w:val="00BB2EB5"/>
    <w:rsid w:val="00BC039D"/>
    <w:rsid w:val="00BC2063"/>
    <w:rsid w:val="00BC730B"/>
    <w:rsid w:val="00BD7376"/>
    <w:rsid w:val="00BF270C"/>
    <w:rsid w:val="00BF386E"/>
    <w:rsid w:val="00C001A1"/>
    <w:rsid w:val="00C04C19"/>
    <w:rsid w:val="00C0516E"/>
    <w:rsid w:val="00C12097"/>
    <w:rsid w:val="00C1409A"/>
    <w:rsid w:val="00C15FD0"/>
    <w:rsid w:val="00C25462"/>
    <w:rsid w:val="00C27D88"/>
    <w:rsid w:val="00C31511"/>
    <w:rsid w:val="00C344D3"/>
    <w:rsid w:val="00C35757"/>
    <w:rsid w:val="00C371D8"/>
    <w:rsid w:val="00C438AC"/>
    <w:rsid w:val="00C4534F"/>
    <w:rsid w:val="00C459CB"/>
    <w:rsid w:val="00C5055B"/>
    <w:rsid w:val="00C533AE"/>
    <w:rsid w:val="00C55B15"/>
    <w:rsid w:val="00C71538"/>
    <w:rsid w:val="00C732CA"/>
    <w:rsid w:val="00C73886"/>
    <w:rsid w:val="00C74F21"/>
    <w:rsid w:val="00C81096"/>
    <w:rsid w:val="00C81E0E"/>
    <w:rsid w:val="00C82712"/>
    <w:rsid w:val="00C87EC3"/>
    <w:rsid w:val="00C95D3E"/>
    <w:rsid w:val="00CA21E7"/>
    <w:rsid w:val="00CA4431"/>
    <w:rsid w:val="00CB1BCF"/>
    <w:rsid w:val="00CB5C57"/>
    <w:rsid w:val="00CC3B99"/>
    <w:rsid w:val="00CC71B2"/>
    <w:rsid w:val="00CD6B16"/>
    <w:rsid w:val="00CF045A"/>
    <w:rsid w:val="00CF2F56"/>
    <w:rsid w:val="00CF48B4"/>
    <w:rsid w:val="00D050D6"/>
    <w:rsid w:val="00D05D73"/>
    <w:rsid w:val="00D123D9"/>
    <w:rsid w:val="00D23254"/>
    <w:rsid w:val="00D23450"/>
    <w:rsid w:val="00D26649"/>
    <w:rsid w:val="00D322F9"/>
    <w:rsid w:val="00D401E5"/>
    <w:rsid w:val="00D44AC0"/>
    <w:rsid w:val="00D458A3"/>
    <w:rsid w:val="00D467DA"/>
    <w:rsid w:val="00D5433F"/>
    <w:rsid w:val="00D54513"/>
    <w:rsid w:val="00D652C3"/>
    <w:rsid w:val="00D66CEB"/>
    <w:rsid w:val="00D83DA8"/>
    <w:rsid w:val="00D85BCE"/>
    <w:rsid w:val="00D9076B"/>
    <w:rsid w:val="00D91E30"/>
    <w:rsid w:val="00D926CB"/>
    <w:rsid w:val="00D942D2"/>
    <w:rsid w:val="00DB0D52"/>
    <w:rsid w:val="00DB1A08"/>
    <w:rsid w:val="00DB598D"/>
    <w:rsid w:val="00DB7B5F"/>
    <w:rsid w:val="00DC79E6"/>
    <w:rsid w:val="00DE0C61"/>
    <w:rsid w:val="00DE10BF"/>
    <w:rsid w:val="00DE2F92"/>
    <w:rsid w:val="00DF0C2D"/>
    <w:rsid w:val="00DF47C3"/>
    <w:rsid w:val="00DF4815"/>
    <w:rsid w:val="00E11933"/>
    <w:rsid w:val="00E147BD"/>
    <w:rsid w:val="00E17DA2"/>
    <w:rsid w:val="00E21F4D"/>
    <w:rsid w:val="00E223CB"/>
    <w:rsid w:val="00E231AF"/>
    <w:rsid w:val="00E30CF3"/>
    <w:rsid w:val="00E35870"/>
    <w:rsid w:val="00E36468"/>
    <w:rsid w:val="00E37808"/>
    <w:rsid w:val="00E416AB"/>
    <w:rsid w:val="00E42ADC"/>
    <w:rsid w:val="00E43611"/>
    <w:rsid w:val="00E459EF"/>
    <w:rsid w:val="00E51A27"/>
    <w:rsid w:val="00E53871"/>
    <w:rsid w:val="00E540E5"/>
    <w:rsid w:val="00E609DF"/>
    <w:rsid w:val="00E627C0"/>
    <w:rsid w:val="00E62A62"/>
    <w:rsid w:val="00E63632"/>
    <w:rsid w:val="00E6649D"/>
    <w:rsid w:val="00E71818"/>
    <w:rsid w:val="00E76182"/>
    <w:rsid w:val="00E80B1A"/>
    <w:rsid w:val="00E862DF"/>
    <w:rsid w:val="00E8735F"/>
    <w:rsid w:val="00E91311"/>
    <w:rsid w:val="00EA1E56"/>
    <w:rsid w:val="00EA65A7"/>
    <w:rsid w:val="00EB1AB3"/>
    <w:rsid w:val="00EB2CF2"/>
    <w:rsid w:val="00EC053F"/>
    <w:rsid w:val="00EC535A"/>
    <w:rsid w:val="00ED1C61"/>
    <w:rsid w:val="00ED3FB1"/>
    <w:rsid w:val="00ED6F41"/>
    <w:rsid w:val="00EE29B1"/>
    <w:rsid w:val="00EE430D"/>
    <w:rsid w:val="00EE52D1"/>
    <w:rsid w:val="00EF522E"/>
    <w:rsid w:val="00EF7DF5"/>
    <w:rsid w:val="00F01442"/>
    <w:rsid w:val="00F03619"/>
    <w:rsid w:val="00F056F7"/>
    <w:rsid w:val="00F10687"/>
    <w:rsid w:val="00F1074B"/>
    <w:rsid w:val="00F11DDF"/>
    <w:rsid w:val="00F133A8"/>
    <w:rsid w:val="00F20971"/>
    <w:rsid w:val="00F23F4F"/>
    <w:rsid w:val="00F2412D"/>
    <w:rsid w:val="00F267EE"/>
    <w:rsid w:val="00F30034"/>
    <w:rsid w:val="00F45BD8"/>
    <w:rsid w:val="00F47659"/>
    <w:rsid w:val="00F479D2"/>
    <w:rsid w:val="00F51A94"/>
    <w:rsid w:val="00F558F0"/>
    <w:rsid w:val="00F56D90"/>
    <w:rsid w:val="00F63246"/>
    <w:rsid w:val="00F63A4D"/>
    <w:rsid w:val="00F674FF"/>
    <w:rsid w:val="00F7000C"/>
    <w:rsid w:val="00F725C5"/>
    <w:rsid w:val="00F772B6"/>
    <w:rsid w:val="00F80412"/>
    <w:rsid w:val="00F83CC0"/>
    <w:rsid w:val="00F83FAA"/>
    <w:rsid w:val="00F957F1"/>
    <w:rsid w:val="00FA0E3B"/>
    <w:rsid w:val="00FB0D17"/>
    <w:rsid w:val="00FB221D"/>
    <w:rsid w:val="00FB23BB"/>
    <w:rsid w:val="00FB3357"/>
    <w:rsid w:val="00FB3CCA"/>
    <w:rsid w:val="00FB6C75"/>
    <w:rsid w:val="00FC065E"/>
    <w:rsid w:val="00FC15CA"/>
    <w:rsid w:val="00FC1D3D"/>
    <w:rsid w:val="00FD1FD7"/>
    <w:rsid w:val="00FD2B3C"/>
    <w:rsid w:val="00FD52ED"/>
    <w:rsid w:val="00FE1E70"/>
    <w:rsid w:val="00FE624B"/>
    <w:rsid w:val="00FF7984"/>
    <w:rsid w:val="00FF7A85"/>
    <w:rsid w:val="02B6ECE9"/>
    <w:rsid w:val="05EFB9E0"/>
    <w:rsid w:val="0E1B46C9"/>
    <w:rsid w:val="0EDBA41F"/>
    <w:rsid w:val="12354E96"/>
    <w:rsid w:val="154D65BB"/>
    <w:rsid w:val="1A52923B"/>
    <w:rsid w:val="1C2AE0AB"/>
    <w:rsid w:val="1D93C485"/>
    <w:rsid w:val="207CFEE0"/>
    <w:rsid w:val="22C3C712"/>
    <w:rsid w:val="2782F83E"/>
    <w:rsid w:val="28A338EA"/>
    <w:rsid w:val="28CC10F5"/>
    <w:rsid w:val="2A1685ED"/>
    <w:rsid w:val="2AF4560F"/>
    <w:rsid w:val="2C3EC15B"/>
    <w:rsid w:val="2E3DE7E6"/>
    <w:rsid w:val="322A5391"/>
    <w:rsid w:val="37519897"/>
    <w:rsid w:val="385B3812"/>
    <w:rsid w:val="3961366A"/>
    <w:rsid w:val="3AB585A4"/>
    <w:rsid w:val="3AE2153C"/>
    <w:rsid w:val="3B8EA1DE"/>
    <w:rsid w:val="43D24DAE"/>
    <w:rsid w:val="444008B7"/>
    <w:rsid w:val="44A9718A"/>
    <w:rsid w:val="47A063B3"/>
    <w:rsid w:val="47AFDE11"/>
    <w:rsid w:val="4815B498"/>
    <w:rsid w:val="4A430444"/>
    <w:rsid w:val="4B9D4441"/>
    <w:rsid w:val="4C162CD8"/>
    <w:rsid w:val="4D3EABED"/>
    <w:rsid w:val="4ECDB9D1"/>
    <w:rsid w:val="52B30624"/>
    <w:rsid w:val="53E05EA4"/>
    <w:rsid w:val="5448B061"/>
    <w:rsid w:val="5BA8B4B2"/>
    <w:rsid w:val="5EE208BB"/>
    <w:rsid w:val="6DE9D59F"/>
    <w:rsid w:val="76555408"/>
    <w:rsid w:val="76ACF22C"/>
    <w:rsid w:val="7709217D"/>
    <w:rsid w:val="77793B15"/>
    <w:rsid w:val="7E405581"/>
    <w:rsid w:val="7FABBA6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4A0C4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qFormat/>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4A0C48"/>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4A0C48"/>
    <w:pPr>
      <w:ind w:left="720"/>
      <w:contextualSpacing/>
    </w:pPr>
  </w:style>
  <w:style w:type="character" w:styleId="Komentaronuoroda">
    <w:name w:val="annotation reference"/>
    <w:basedOn w:val="Numatytasispastraiposriftas"/>
    <w:uiPriority w:val="99"/>
    <w:semiHidden/>
    <w:unhideWhenUsed/>
    <w:rsid w:val="00FB221D"/>
    <w:rPr>
      <w:sz w:val="16"/>
      <w:szCs w:val="16"/>
    </w:rPr>
  </w:style>
  <w:style w:type="paragraph" w:styleId="Komentarotekstas">
    <w:name w:val="annotation text"/>
    <w:basedOn w:val="prastasis"/>
    <w:link w:val="KomentarotekstasDiagrama"/>
    <w:uiPriority w:val="99"/>
    <w:unhideWhenUsed/>
    <w:rsid w:val="00FB221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B221D"/>
    <w:rPr>
      <w:sz w:val="20"/>
      <w:szCs w:val="20"/>
    </w:rPr>
  </w:style>
  <w:style w:type="paragraph" w:styleId="Komentarotema">
    <w:name w:val="annotation subject"/>
    <w:basedOn w:val="Komentarotekstas"/>
    <w:next w:val="Komentarotekstas"/>
    <w:link w:val="KomentarotemaDiagrama"/>
    <w:uiPriority w:val="99"/>
    <w:semiHidden/>
    <w:unhideWhenUsed/>
    <w:rsid w:val="00FB221D"/>
    <w:rPr>
      <w:b/>
      <w:bCs/>
    </w:rPr>
  </w:style>
  <w:style w:type="character" w:customStyle="1" w:styleId="KomentarotemaDiagrama">
    <w:name w:val="Komentaro tema Diagrama"/>
    <w:basedOn w:val="KomentarotekstasDiagrama"/>
    <w:link w:val="Komentarotema"/>
    <w:uiPriority w:val="99"/>
    <w:semiHidden/>
    <w:rsid w:val="00FB221D"/>
    <w:rPr>
      <w:b/>
      <w:bCs/>
      <w:sz w:val="20"/>
      <w:szCs w:val="20"/>
    </w:rPr>
  </w:style>
  <w:style w:type="paragraph" w:styleId="Debesliotekstas">
    <w:name w:val="Balloon Text"/>
    <w:basedOn w:val="prastasis"/>
    <w:link w:val="DebesliotekstasDiagrama"/>
    <w:uiPriority w:val="99"/>
    <w:semiHidden/>
    <w:unhideWhenUsed/>
    <w:rsid w:val="00FB221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B221D"/>
    <w:rPr>
      <w:rFonts w:ascii="Segoe UI" w:hAnsi="Segoe UI" w:cs="Segoe UI"/>
      <w:sz w:val="18"/>
      <w:szCs w:val="18"/>
    </w:rPr>
  </w:style>
  <w:style w:type="paragraph" w:styleId="Antrats">
    <w:name w:val="header"/>
    <w:basedOn w:val="prastasis"/>
    <w:link w:val="AntratsDiagrama"/>
    <w:uiPriority w:val="99"/>
    <w:unhideWhenUsed/>
    <w:rsid w:val="0068232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82323"/>
  </w:style>
  <w:style w:type="paragraph" w:styleId="Porat">
    <w:name w:val="footer"/>
    <w:basedOn w:val="prastasis"/>
    <w:link w:val="PoratDiagrama"/>
    <w:uiPriority w:val="99"/>
    <w:unhideWhenUsed/>
    <w:rsid w:val="00682323"/>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82323"/>
  </w:style>
  <w:style w:type="paragraph" w:styleId="Puslapioinaostekstas">
    <w:name w:val="footnote text"/>
    <w:basedOn w:val="prastasis"/>
    <w:link w:val="PuslapioinaostekstasDiagrama"/>
    <w:uiPriority w:val="99"/>
    <w:semiHidden/>
    <w:unhideWhenUsed/>
    <w:rsid w:val="00455D3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455D3D"/>
    <w:rPr>
      <w:sz w:val="20"/>
      <w:szCs w:val="20"/>
    </w:rPr>
  </w:style>
  <w:style w:type="character" w:styleId="Puslapioinaosnuoroda">
    <w:name w:val="footnote reference"/>
    <w:basedOn w:val="Numatytasispastraiposriftas"/>
    <w:uiPriority w:val="99"/>
    <w:semiHidden/>
    <w:unhideWhenUsed/>
    <w:rsid w:val="00455D3D"/>
    <w:rPr>
      <w:vertAlign w:val="superscript"/>
    </w:rPr>
  </w:style>
  <w:style w:type="paragraph" w:styleId="prastasistinklapis">
    <w:name w:val="Normal (Web)"/>
    <w:basedOn w:val="prastasis"/>
    <w:uiPriority w:val="99"/>
    <w:semiHidden/>
    <w:unhideWhenUsed/>
    <w:rsid w:val="0061541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paragraph">
    <w:name w:val="paragraph"/>
    <w:basedOn w:val="prastasis"/>
    <w:rsid w:val="00E862D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Numatytasispastraiposriftas"/>
    <w:rsid w:val="00E862DF"/>
  </w:style>
  <w:style w:type="character" w:customStyle="1" w:styleId="normaltextrun">
    <w:name w:val="normaltextrun"/>
    <w:basedOn w:val="Numatytasispastraiposriftas"/>
    <w:rsid w:val="00E862DF"/>
  </w:style>
  <w:style w:type="numbering" w:customStyle="1" w:styleId="Style1">
    <w:name w:val="Style1"/>
    <w:uiPriority w:val="99"/>
    <w:rsid w:val="00E91311"/>
    <w:pPr>
      <w:numPr>
        <w:numId w:val="26"/>
      </w:numPr>
    </w:p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34"/>
    <w:qFormat/>
    <w:locked/>
    <w:rsid w:val="00E91311"/>
  </w:style>
  <w:style w:type="paragraph" w:customStyle="1" w:styleId="TableParagraph">
    <w:name w:val="Table Paragraph"/>
    <w:basedOn w:val="prastasis"/>
    <w:uiPriority w:val="1"/>
    <w:qFormat/>
    <w:rsid w:val="00C4534F"/>
    <w:pPr>
      <w:widowControl w:val="0"/>
      <w:autoSpaceDE w:val="0"/>
      <w:autoSpaceDN w:val="0"/>
      <w:spacing w:after="0" w:line="240" w:lineRule="auto"/>
    </w:pPr>
    <w:rPr>
      <w:rFonts w:ascii="Times New Roman" w:eastAsia="Times New Roman" w:hAnsi="Times New Roman" w:cs="Times New Roman"/>
    </w:rPr>
  </w:style>
  <w:style w:type="character" w:customStyle="1" w:styleId="ui-provider">
    <w:name w:val="ui-provider"/>
    <w:basedOn w:val="Numatytasispastraiposriftas"/>
    <w:rsid w:val="00D401E5"/>
  </w:style>
  <w:style w:type="paragraph" w:styleId="Pataisymai">
    <w:name w:val="Revision"/>
    <w:hidden/>
    <w:uiPriority w:val="99"/>
    <w:semiHidden/>
    <w:rsid w:val="001064CB"/>
    <w:pPr>
      <w:spacing w:after="0" w:line="240" w:lineRule="auto"/>
    </w:pPr>
  </w:style>
  <w:style w:type="character" w:customStyle="1" w:styleId="fontstyle01">
    <w:name w:val="fontstyle01"/>
    <w:basedOn w:val="Numatytasispastraiposriftas"/>
    <w:rsid w:val="00A317FD"/>
    <w:rPr>
      <w:rFonts w:ascii="Calibri" w:hAnsi="Calibri" w:cs="Calibri" w:hint="default"/>
      <w:b w:val="0"/>
      <w:bCs w:val="0"/>
      <w:i w:val="0"/>
      <w:iCs w:val="0"/>
      <w:color w:val="000000"/>
      <w:sz w:val="24"/>
      <w:szCs w:val="24"/>
    </w:rPr>
  </w:style>
  <w:style w:type="character" w:customStyle="1" w:styleId="fontstyle21">
    <w:name w:val="fontstyle21"/>
    <w:basedOn w:val="Numatytasispastraiposriftas"/>
    <w:rsid w:val="00A317FD"/>
    <w:rPr>
      <w:rFonts w:ascii="Calibri-Bold" w:hAnsi="Calibri-Bold" w:hint="default"/>
      <w:b/>
      <w:bCs/>
      <w:i w:val="0"/>
      <w:iCs w:val="0"/>
      <w:color w:val="000000"/>
      <w:sz w:val="24"/>
      <w:szCs w:val="24"/>
    </w:rPr>
  </w:style>
  <w:style w:type="paragraph" w:customStyle="1" w:styleId="Default">
    <w:name w:val="Default"/>
    <w:basedOn w:val="prastasis"/>
    <w:uiPriority w:val="1"/>
    <w:rsid w:val="00C732CA"/>
    <w:pPr>
      <w:spacing w:after="0" w:line="240" w:lineRule="auto"/>
    </w:pPr>
    <w:rPr>
      <w:rFonts w:eastAsiaTheme="minorEastAsia"/>
      <w:color w:val="000000" w:themeColor="text1"/>
      <w:sz w:val="24"/>
      <w:szCs w:val="24"/>
    </w:rPr>
  </w:style>
  <w:style w:type="character" w:styleId="Hipersaitas">
    <w:name w:val="Hyperlink"/>
    <w:basedOn w:val="Numatytasispastraiposriftas"/>
    <w:uiPriority w:val="99"/>
    <w:unhideWhenUsed/>
    <w:rsid w:val="00C732CA"/>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533806867">
      <w:bodyDiv w:val="1"/>
      <w:marLeft w:val="0"/>
      <w:marRight w:val="0"/>
      <w:marTop w:val="0"/>
      <w:marBottom w:val="0"/>
      <w:divBdr>
        <w:top w:val="none" w:sz="0" w:space="0" w:color="auto"/>
        <w:left w:val="none" w:sz="0" w:space="0" w:color="auto"/>
        <w:bottom w:val="none" w:sz="0" w:space="0" w:color="auto"/>
        <w:right w:val="none" w:sz="0" w:space="0" w:color="auto"/>
      </w:divBdr>
    </w:div>
    <w:div w:id="706219678">
      <w:bodyDiv w:val="1"/>
      <w:marLeft w:val="0"/>
      <w:marRight w:val="0"/>
      <w:marTop w:val="0"/>
      <w:marBottom w:val="0"/>
      <w:divBdr>
        <w:top w:val="none" w:sz="0" w:space="0" w:color="auto"/>
        <w:left w:val="none" w:sz="0" w:space="0" w:color="auto"/>
        <w:bottom w:val="none" w:sz="0" w:space="0" w:color="auto"/>
        <w:right w:val="none" w:sz="0" w:space="0" w:color="auto"/>
      </w:divBdr>
      <w:divsChild>
        <w:div w:id="1049525831">
          <w:marLeft w:val="0"/>
          <w:marRight w:val="0"/>
          <w:marTop w:val="0"/>
          <w:marBottom w:val="0"/>
          <w:divBdr>
            <w:top w:val="none" w:sz="0" w:space="0" w:color="auto"/>
            <w:left w:val="none" w:sz="0" w:space="0" w:color="auto"/>
            <w:bottom w:val="none" w:sz="0" w:space="0" w:color="auto"/>
            <w:right w:val="none" w:sz="0" w:space="0" w:color="auto"/>
          </w:divBdr>
          <w:divsChild>
            <w:div w:id="214241246">
              <w:marLeft w:val="0"/>
              <w:marRight w:val="0"/>
              <w:marTop w:val="0"/>
              <w:marBottom w:val="0"/>
              <w:divBdr>
                <w:top w:val="none" w:sz="0" w:space="0" w:color="auto"/>
                <w:left w:val="none" w:sz="0" w:space="0" w:color="auto"/>
                <w:bottom w:val="none" w:sz="0" w:space="0" w:color="auto"/>
                <w:right w:val="none" w:sz="0" w:space="0" w:color="auto"/>
              </w:divBdr>
            </w:div>
            <w:div w:id="476413821">
              <w:marLeft w:val="0"/>
              <w:marRight w:val="0"/>
              <w:marTop w:val="0"/>
              <w:marBottom w:val="0"/>
              <w:divBdr>
                <w:top w:val="none" w:sz="0" w:space="0" w:color="auto"/>
                <w:left w:val="none" w:sz="0" w:space="0" w:color="auto"/>
                <w:bottom w:val="none" w:sz="0" w:space="0" w:color="auto"/>
                <w:right w:val="none" w:sz="0" w:space="0" w:color="auto"/>
              </w:divBdr>
            </w:div>
            <w:div w:id="1034421986">
              <w:marLeft w:val="0"/>
              <w:marRight w:val="0"/>
              <w:marTop w:val="0"/>
              <w:marBottom w:val="0"/>
              <w:divBdr>
                <w:top w:val="none" w:sz="0" w:space="0" w:color="auto"/>
                <w:left w:val="none" w:sz="0" w:space="0" w:color="auto"/>
                <w:bottom w:val="none" w:sz="0" w:space="0" w:color="auto"/>
                <w:right w:val="none" w:sz="0" w:space="0" w:color="auto"/>
              </w:divBdr>
            </w:div>
            <w:div w:id="1381973131">
              <w:marLeft w:val="0"/>
              <w:marRight w:val="0"/>
              <w:marTop w:val="0"/>
              <w:marBottom w:val="0"/>
              <w:divBdr>
                <w:top w:val="none" w:sz="0" w:space="0" w:color="auto"/>
                <w:left w:val="none" w:sz="0" w:space="0" w:color="auto"/>
                <w:bottom w:val="none" w:sz="0" w:space="0" w:color="auto"/>
                <w:right w:val="none" w:sz="0" w:space="0" w:color="auto"/>
              </w:divBdr>
            </w:div>
            <w:div w:id="1740206166">
              <w:marLeft w:val="0"/>
              <w:marRight w:val="0"/>
              <w:marTop w:val="0"/>
              <w:marBottom w:val="0"/>
              <w:divBdr>
                <w:top w:val="none" w:sz="0" w:space="0" w:color="auto"/>
                <w:left w:val="none" w:sz="0" w:space="0" w:color="auto"/>
                <w:bottom w:val="none" w:sz="0" w:space="0" w:color="auto"/>
                <w:right w:val="none" w:sz="0" w:space="0" w:color="auto"/>
              </w:divBdr>
            </w:div>
          </w:divsChild>
        </w:div>
        <w:div w:id="2115972224">
          <w:marLeft w:val="0"/>
          <w:marRight w:val="0"/>
          <w:marTop w:val="0"/>
          <w:marBottom w:val="0"/>
          <w:divBdr>
            <w:top w:val="none" w:sz="0" w:space="0" w:color="auto"/>
            <w:left w:val="none" w:sz="0" w:space="0" w:color="auto"/>
            <w:bottom w:val="none" w:sz="0" w:space="0" w:color="auto"/>
            <w:right w:val="none" w:sz="0" w:space="0" w:color="auto"/>
          </w:divBdr>
          <w:divsChild>
            <w:div w:id="50035227">
              <w:marLeft w:val="0"/>
              <w:marRight w:val="0"/>
              <w:marTop w:val="0"/>
              <w:marBottom w:val="0"/>
              <w:divBdr>
                <w:top w:val="none" w:sz="0" w:space="0" w:color="auto"/>
                <w:left w:val="none" w:sz="0" w:space="0" w:color="auto"/>
                <w:bottom w:val="none" w:sz="0" w:space="0" w:color="auto"/>
                <w:right w:val="none" w:sz="0" w:space="0" w:color="auto"/>
              </w:divBdr>
            </w:div>
            <w:div w:id="706830131">
              <w:marLeft w:val="0"/>
              <w:marRight w:val="0"/>
              <w:marTop w:val="0"/>
              <w:marBottom w:val="0"/>
              <w:divBdr>
                <w:top w:val="none" w:sz="0" w:space="0" w:color="auto"/>
                <w:left w:val="none" w:sz="0" w:space="0" w:color="auto"/>
                <w:bottom w:val="none" w:sz="0" w:space="0" w:color="auto"/>
                <w:right w:val="none" w:sz="0" w:space="0" w:color="auto"/>
              </w:divBdr>
            </w:div>
            <w:div w:id="1365406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593383">
      <w:bodyDiv w:val="1"/>
      <w:marLeft w:val="0"/>
      <w:marRight w:val="0"/>
      <w:marTop w:val="0"/>
      <w:marBottom w:val="0"/>
      <w:divBdr>
        <w:top w:val="none" w:sz="0" w:space="0" w:color="auto"/>
        <w:left w:val="none" w:sz="0" w:space="0" w:color="auto"/>
        <w:bottom w:val="none" w:sz="0" w:space="0" w:color="auto"/>
        <w:right w:val="none" w:sz="0" w:space="0" w:color="auto"/>
      </w:divBdr>
    </w:div>
    <w:div w:id="1625960032">
      <w:bodyDiv w:val="1"/>
      <w:marLeft w:val="0"/>
      <w:marRight w:val="0"/>
      <w:marTop w:val="0"/>
      <w:marBottom w:val="0"/>
      <w:divBdr>
        <w:top w:val="none" w:sz="0" w:space="0" w:color="auto"/>
        <w:left w:val="none" w:sz="0" w:space="0" w:color="auto"/>
        <w:bottom w:val="none" w:sz="0" w:space="0" w:color="auto"/>
        <w:right w:val="none" w:sz="0" w:space="0" w:color="auto"/>
      </w:divBdr>
      <w:divsChild>
        <w:div w:id="768156104">
          <w:marLeft w:val="0"/>
          <w:marRight w:val="0"/>
          <w:marTop w:val="0"/>
          <w:marBottom w:val="0"/>
          <w:divBdr>
            <w:top w:val="none" w:sz="0" w:space="0" w:color="auto"/>
            <w:left w:val="none" w:sz="0" w:space="0" w:color="auto"/>
            <w:bottom w:val="none" w:sz="0" w:space="0" w:color="auto"/>
            <w:right w:val="none" w:sz="0" w:space="0" w:color="auto"/>
          </w:divBdr>
          <w:divsChild>
            <w:div w:id="192764899">
              <w:marLeft w:val="0"/>
              <w:marRight w:val="0"/>
              <w:marTop w:val="0"/>
              <w:marBottom w:val="0"/>
              <w:divBdr>
                <w:top w:val="none" w:sz="0" w:space="0" w:color="auto"/>
                <w:left w:val="none" w:sz="0" w:space="0" w:color="auto"/>
                <w:bottom w:val="none" w:sz="0" w:space="0" w:color="auto"/>
                <w:right w:val="none" w:sz="0" w:space="0" w:color="auto"/>
              </w:divBdr>
            </w:div>
            <w:div w:id="651107496">
              <w:marLeft w:val="0"/>
              <w:marRight w:val="0"/>
              <w:marTop w:val="0"/>
              <w:marBottom w:val="0"/>
              <w:divBdr>
                <w:top w:val="none" w:sz="0" w:space="0" w:color="auto"/>
                <w:left w:val="none" w:sz="0" w:space="0" w:color="auto"/>
                <w:bottom w:val="none" w:sz="0" w:space="0" w:color="auto"/>
                <w:right w:val="none" w:sz="0" w:space="0" w:color="auto"/>
              </w:divBdr>
            </w:div>
            <w:div w:id="890842583">
              <w:marLeft w:val="0"/>
              <w:marRight w:val="0"/>
              <w:marTop w:val="0"/>
              <w:marBottom w:val="0"/>
              <w:divBdr>
                <w:top w:val="none" w:sz="0" w:space="0" w:color="auto"/>
                <w:left w:val="none" w:sz="0" w:space="0" w:color="auto"/>
                <w:bottom w:val="none" w:sz="0" w:space="0" w:color="auto"/>
                <w:right w:val="none" w:sz="0" w:space="0" w:color="auto"/>
              </w:divBdr>
            </w:div>
            <w:div w:id="1233812221">
              <w:marLeft w:val="0"/>
              <w:marRight w:val="0"/>
              <w:marTop w:val="0"/>
              <w:marBottom w:val="0"/>
              <w:divBdr>
                <w:top w:val="none" w:sz="0" w:space="0" w:color="auto"/>
                <w:left w:val="none" w:sz="0" w:space="0" w:color="auto"/>
                <w:bottom w:val="none" w:sz="0" w:space="0" w:color="auto"/>
                <w:right w:val="none" w:sz="0" w:space="0" w:color="auto"/>
              </w:divBdr>
            </w:div>
            <w:div w:id="1945334884">
              <w:marLeft w:val="0"/>
              <w:marRight w:val="0"/>
              <w:marTop w:val="0"/>
              <w:marBottom w:val="0"/>
              <w:divBdr>
                <w:top w:val="none" w:sz="0" w:space="0" w:color="auto"/>
                <w:left w:val="none" w:sz="0" w:space="0" w:color="auto"/>
                <w:bottom w:val="none" w:sz="0" w:space="0" w:color="auto"/>
                <w:right w:val="none" w:sz="0" w:space="0" w:color="auto"/>
              </w:divBdr>
            </w:div>
          </w:divsChild>
        </w:div>
        <w:div w:id="1875995055">
          <w:marLeft w:val="0"/>
          <w:marRight w:val="0"/>
          <w:marTop w:val="0"/>
          <w:marBottom w:val="0"/>
          <w:divBdr>
            <w:top w:val="none" w:sz="0" w:space="0" w:color="auto"/>
            <w:left w:val="none" w:sz="0" w:space="0" w:color="auto"/>
            <w:bottom w:val="none" w:sz="0" w:space="0" w:color="auto"/>
            <w:right w:val="none" w:sz="0" w:space="0" w:color="auto"/>
          </w:divBdr>
          <w:divsChild>
            <w:div w:id="527521681">
              <w:marLeft w:val="0"/>
              <w:marRight w:val="0"/>
              <w:marTop w:val="0"/>
              <w:marBottom w:val="0"/>
              <w:divBdr>
                <w:top w:val="none" w:sz="0" w:space="0" w:color="auto"/>
                <w:left w:val="none" w:sz="0" w:space="0" w:color="auto"/>
                <w:bottom w:val="none" w:sz="0" w:space="0" w:color="auto"/>
                <w:right w:val="none" w:sz="0" w:space="0" w:color="auto"/>
              </w:divBdr>
            </w:div>
            <w:div w:id="926689173">
              <w:marLeft w:val="0"/>
              <w:marRight w:val="0"/>
              <w:marTop w:val="0"/>
              <w:marBottom w:val="0"/>
              <w:divBdr>
                <w:top w:val="none" w:sz="0" w:space="0" w:color="auto"/>
                <w:left w:val="none" w:sz="0" w:space="0" w:color="auto"/>
                <w:bottom w:val="none" w:sz="0" w:space="0" w:color="auto"/>
                <w:right w:val="none" w:sz="0" w:space="0" w:color="auto"/>
              </w:divBdr>
            </w:div>
            <w:div w:id="2001154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6246589">
      <w:bodyDiv w:val="1"/>
      <w:marLeft w:val="0"/>
      <w:marRight w:val="0"/>
      <w:marTop w:val="0"/>
      <w:marBottom w:val="0"/>
      <w:divBdr>
        <w:top w:val="none" w:sz="0" w:space="0" w:color="auto"/>
        <w:left w:val="none" w:sz="0" w:space="0" w:color="auto"/>
        <w:bottom w:val="none" w:sz="0" w:space="0" w:color="auto"/>
        <w:right w:val="none" w:sz="0" w:space="0" w:color="auto"/>
      </w:divBdr>
      <w:divsChild>
        <w:div w:id="1786269110">
          <w:marLeft w:val="0"/>
          <w:marRight w:val="0"/>
          <w:marTop w:val="0"/>
          <w:marBottom w:val="0"/>
          <w:divBdr>
            <w:top w:val="none" w:sz="0" w:space="0" w:color="auto"/>
            <w:left w:val="none" w:sz="0" w:space="0" w:color="auto"/>
            <w:bottom w:val="none" w:sz="0" w:space="0" w:color="auto"/>
            <w:right w:val="none" w:sz="0" w:space="0" w:color="auto"/>
          </w:divBdr>
        </w:div>
      </w:divsChild>
    </w:div>
    <w:div w:id="1924337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fsc.org/en" TargetMode="External"/><Relationship Id="rId18" Type="http://schemas.openxmlformats.org/officeDocument/2006/relationships/theme" Target="theme/theme1.xml"/><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efc.org/"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19" ma:contentTypeDescription="Kurkite naują dokumentą." ma:contentTypeScope="" ma:versionID="a4a12154a1acd23d97d3dc38335883cd">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6fbbfa0c4e33052f45158ef01705a49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47AF14-0F37-4EF4-BEA7-6B68B34DC2EB}">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2.xml><?xml version="1.0" encoding="utf-8"?>
<ds:datastoreItem xmlns:ds="http://schemas.openxmlformats.org/officeDocument/2006/customXml" ds:itemID="{0E4A48DF-B82B-491C-B491-599E01CC91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7163E5F-1BCB-4C32-95BE-554F225DDF66}">
  <ds:schemaRefs>
    <ds:schemaRef ds:uri="http://schemas.microsoft.com/sharepoint/v3/contenttype/forms"/>
  </ds:schemaRefs>
</ds:datastoreItem>
</file>

<file path=customXml/itemProps4.xml><?xml version="1.0" encoding="utf-8"?>
<ds:datastoreItem xmlns:ds="http://schemas.openxmlformats.org/officeDocument/2006/customXml" ds:itemID="{2B4BC478-25C6-4D05-ABAC-851C228FE0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3</Pages>
  <Words>1105</Words>
  <Characters>6303</Characters>
  <Application>Microsoft Office Word</Application>
  <DocSecurity>0</DocSecurity>
  <Lines>52</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7394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Laukienė</dc:creator>
  <cp:keywords/>
  <dc:description/>
  <cp:lastModifiedBy>midni</cp:lastModifiedBy>
  <cp:revision>100</cp:revision>
  <dcterms:created xsi:type="dcterms:W3CDTF">2024-09-26T16:59:00Z</dcterms:created>
  <dcterms:modified xsi:type="dcterms:W3CDTF">2025-02-09T15:57:00Z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ies>
</file>